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34" w:rsidRDefault="00C278C7" w:rsidP="00C278C7">
      <w:pPr>
        <w:pStyle w:val="a5"/>
        <w:jc w:val="center"/>
        <w:rPr>
          <w:rFonts w:ascii="Times New Roman" w:hAnsi="Times New Roman"/>
          <w:sz w:val="32"/>
          <w:szCs w:val="32"/>
        </w:rPr>
      </w:pPr>
      <w:r w:rsidRPr="005729D4">
        <w:rPr>
          <w:rFonts w:ascii="Times New Roman" w:hAnsi="Times New Roman"/>
          <w:sz w:val="32"/>
          <w:szCs w:val="32"/>
        </w:rPr>
        <w:t>Муни</w:t>
      </w:r>
      <w:r>
        <w:rPr>
          <w:rFonts w:ascii="Times New Roman" w:hAnsi="Times New Roman"/>
          <w:sz w:val="32"/>
          <w:szCs w:val="32"/>
        </w:rPr>
        <w:t xml:space="preserve">ципальное бюджетное учреждение </w:t>
      </w:r>
      <w:r w:rsidRPr="005729D4">
        <w:rPr>
          <w:rFonts w:ascii="Times New Roman" w:hAnsi="Times New Roman"/>
          <w:sz w:val="32"/>
          <w:szCs w:val="32"/>
        </w:rPr>
        <w:t>дополнительного образования</w:t>
      </w:r>
    </w:p>
    <w:p w:rsidR="00C278C7" w:rsidRDefault="00C278C7" w:rsidP="00C278C7">
      <w:pPr>
        <w:pStyle w:val="a5"/>
        <w:jc w:val="center"/>
        <w:rPr>
          <w:rFonts w:ascii="Times New Roman" w:hAnsi="Times New Roman"/>
          <w:sz w:val="32"/>
          <w:szCs w:val="32"/>
        </w:rPr>
      </w:pPr>
      <w:r w:rsidRPr="005729D4">
        <w:rPr>
          <w:rFonts w:ascii="Times New Roman" w:hAnsi="Times New Roman"/>
          <w:sz w:val="32"/>
          <w:szCs w:val="32"/>
        </w:rPr>
        <w:t xml:space="preserve">Нижнеингашский центр </w:t>
      </w:r>
    </w:p>
    <w:p w:rsidR="00C278C7" w:rsidRDefault="00C278C7" w:rsidP="00C278C7">
      <w:pPr>
        <w:pStyle w:val="a5"/>
        <w:jc w:val="center"/>
        <w:rPr>
          <w:rFonts w:ascii="Times New Roman" w:hAnsi="Times New Roman"/>
          <w:sz w:val="32"/>
          <w:szCs w:val="32"/>
        </w:rPr>
      </w:pPr>
      <w:r w:rsidRPr="005729D4">
        <w:rPr>
          <w:rFonts w:ascii="Times New Roman" w:hAnsi="Times New Roman"/>
          <w:sz w:val="32"/>
          <w:szCs w:val="32"/>
        </w:rPr>
        <w:t>«Радуга»</w:t>
      </w:r>
    </w:p>
    <w:p w:rsidR="00C278C7" w:rsidRPr="00ED3BA3" w:rsidRDefault="00C278C7" w:rsidP="00C278C7">
      <w:pPr>
        <w:pStyle w:val="a5"/>
        <w:jc w:val="center"/>
        <w:rPr>
          <w:rFonts w:ascii="Times New Roman" w:hAnsi="Times New Roman"/>
          <w:sz w:val="32"/>
          <w:szCs w:val="32"/>
        </w:rPr>
      </w:pPr>
    </w:p>
    <w:tbl>
      <w:tblPr>
        <w:tblStyle w:val="a4"/>
        <w:tblW w:w="13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111"/>
      </w:tblGrid>
      <w:tr w:rsidR="00C278C7" w:rsidRPr="005729D4" w:rsidTr="00026534">
        <w:trPr>
          <w:trHeight w:val="2364"/>
        </w:trPr>
        <w:tc>
          <w:tcPr>
            <w:tcW w:w="9747" w:type="dxa"/>
          </w:tcPr>
          <w:p w:rsidR="00C278C7" w:rsidRPr="005729D4" w:rsidRDefault="00C278C7" w:rsidP="00C278C7">
            <w:pPr>
              <w:rPr>
                <w:sz w:val="28"/>
                <w:szCs w:val="28"/>
              </w:rPr>
            </w:pPr>
            <w:proofErr w:type="gramStart"/>
            <w:r w:rsidRPr="005729D4">
              <w:rPr>
                <w:sz w:val="28"/>
                <w:szCs w:val="28"/>
              </w:rPr>
              <w:t>ПРИНЯТА</w:t>
            </w:r>
            <w:proofErr w:type="gramEnd"/>
            <w:r w:rsidRPr="005729D4">
              <w:rPr>
                <w:sz w:val="28"/>
                <w:szCs w:val="28"/>
              </w:rPr>
              <w:t xml:space="preserve"> на заседании </w:t>
            </w:r>
          </w:p>
          <w:p w:rsidR="00C278C7" w:rsidRDefault="00C278C7" w:rsidP="00C278C7">
            <w:pPr>
              <w:rPr>
                <w:sz w:val="28"/>
                <w:szCs w:val="28"/>
              </w:rPr>
            </w:pPr>
            <w:r>
              <w:rPr>
                <w:sz w:val="28"/>
                <w:szCs w:val="28"/>
              </w:rPr>
              <w:t>педагогического совета</w:t>
            </w:r>
          </w:p>
          <w:p w:rsidR="00C278C7" w:rsidRDefault="00C278C7" w:rsidP="00C278C7">
            <w:pPr>
              <w:rPr>
                <w:sz w:val="28"/>
                <w:szCs w:val="28"/>
              </w:rPr>
            </w:pPr>
            <w:r>
              <w:rPr>
                <w:sz w:val="28"/>
                <w:szCs w:val="28"/>
              </w:rPr>
              <w:t xml:space="preserve">протокол № </w:t>
            </w:r>
            <w:r w:rsidR="002E2ED1">
              <w:rPr>
                <w:sz w:val="28"/>
                <w:szCs w:val="28"/>
              </w:rPr>
              <w:t>2</w:t>
            </w:r>
          </w:p>
          <w:p w:rsidR="00C278C7" w:rsidRDefault="00C278C7" w:rsidP="00C278C7">
            <w:pPr>
              <w:rPr>
                <w:sz w:val="28"/>
                <w:szCs w:val="28"/>
              </w:rPr>
            </w:pPr>
            <w:r>
              <w:rPr>
                <w:sz w:val="28"/>
                <w:szCs w:val="28"/>
              </w:rPr>
              <w:t>от</w:t>
            </w:r>
            <w:r w:rsidR="005B40E5">
              <w:rPr>
                <w:sz w:val="28"/>
                <w:szCs w:val="28"/>
              </w:rPr>
              <w:t xml:space="preserve"> «</w:t>
            </w:r>
            <w:r w:rsidR="002E2ED1">
              <w:rPr>
                <w:sz w:val="28"/>
                <w:szCs w:val="28"/>
              </w:rPr>
              <w:t>20</w:t>
            </w:r>
            <w:r w:rsidR="005B40E5">
              <w:rPr>
                <w:sz w:val="28"/>
                <w:szCs w:val="28"/>
              </w:rPr>
              <w:t>»</w:t>
            </w:r>
            <w:r w:rsidR="002E2ED1">
              <w:rPr>
                <w:sz w:val="28"/>
                <w:szCs w:val="28"/>
              </w:rPr>
              <w:t xml:space="preserve"> сентября </w:t>
            </w:r>
            <w:r w:rsidR="005B40E5">
              <w:rPr>
                <w:sz w:val="28"/>
                <w:szCs w:val="28"/>
              </w:rPr>
              <w:t>20</w:t>
            </w:r>
            <w:r w:rsidR="002E2ED1">
              <w:rPr>
                <w:sz w:val="28"/>
                <w:szCs w:val="28"/>
              </w:rPr>
              <w:t>19</w:t>
            </w:r>
            <w:r w:rsidR="005B40E5">
              <w:rPr>
                <w:sz w:val="28"/>
                <w:szCs w:val="28"/>
              </w:rPr>
              <w:t>г.</w:t>
            </w:r>
          </w:p>
          <w:p w:rsidR="00C278C7" w:rsidRPr="005729D4" w:rsidRDefault="00C278C7" w:rsidP="00C278C7">
            <w:pPr>
              <w:rPr>
                <w:sz w:val="28"/>
                <w:szCs w:val="28"/>
              </w:rPr>
            </w:pPr>
          </w:p>
        </w:tc>
        <w:tc>
          <w:tcPr>
            <w:tcW w:w="4111" w:type="dxa"/>
          </w:tcPr>
          <w:p w:rsidR="00C278C7" w:rsidRPr="005729D4" w:rsidRDefault="00C278C7" w:rsidP="00C278C7">
            <w:pPr>
              <w:rPr>
                <w:sz w:val="28"/>
                <w:szCs w:val="28"/>
              </w:rPr>
            </w:pPr>
            <w:r w:rsidRPr="005729D4">
              <w:rPr>
                <w:sz w:val="28"/>
                <w:szCs w:val="28"/>
              </w:rPr>
              <w:t>«УТВЕРЖДАЮ»</w:t>
            </w:r>
          </w:p>
          <w:p w:rsidR="00C278C7" w:rsidRPr="005729D4" w:rsidRDefault="00C278C7" w:rsidP="00C278C7">
            <w:pPr>
              <w:rPr>
                <w:sz w:val="28"/>
                <w:szCs w:val="28"/>
              </w:rPr>
            </w:pPr>
            <w:r w:rsidRPr="005729D4">
              <w:rPr>
                <w:sz w:val="28"/>
                <w:szCs w:val="28"/>
              </w:rPr>
              <w:t>Директор МБУ ДО «Радуга»</w:t>
            </w:r>
          </w:p>
          <w:p w:rsidR="00C278C7" w:rsidRPr="005729D4" w:rsidRDefault="00C278C7" w:rsidP="00C278C7">
            <w:pPr>
              <w:rPr>
                <w:sz w:val="28"/>
                <w:szCs w:val="28"/>
              </w:rPr>
            </w:pPr>
            <w:r w:rsidRPr="005729D4">
              <w:rPr>
                <w:sz w:val="28"/>
                <w:szCs w:val="28"/>
              </w:rPr>
              <w:t>________________М.Н. Энс</w:t>
            </w:r>
          </w:p>
          <w:p w:rsidR="002E2ED1" w:rsidRDefault="00C278C7" w:rsidP="00C278C7">
            <w:pPr>
              <w:ind w:right="-237"/>
              <w:rPr>
                <w:sz w:val="28"/>
                <w:szCs w:val="28"/>
              </w:rPr>
            </w:pPr>
            <w:r w:rsidRPr="005729D4">
              <w:rPr>
                <w:sz w:val="28"/>
                <w:szCs w:val="28"/>
              </w:rPr>
              <w:t>Приказ №</w:t>
            </w:r>
            <w:r w:rsidR="005B40E5">
              <w:rPr>
                <w:sz w:val="28"/>
                <w:szCs w:val="28"/>
              </w:rPr>
              <w:t xml:space="preserve"> </w:t>
            </w:r>
            <w:r w:rsidR="002E2ED1">
              <w:rPr>
                <w:sz w:val="28"/>
                <w:szCs w:val="28"/>
              </w:rPr>
              <w:t xml:space="preserve">33-О </w:t>
            </w:r>
          </w:p>
          <w:p w:rsidR="005B40E5" w:rsidRPr="005729D4" w:rsidRDefault="005B40E5" w:rsidP="00C278C7">
            <w:pPr>
              <w:ind w:right="-237"/>
              <w:rPr>
                <w:sz w:val="28"/>
                <w:szCs w:val="28"/>
              </w:rPr>
            </w:pPr>
            <w:r>
              <w:rPr>
                <w:sz w:val="28"/>
                <w:szCs w:val="28"/>
              </w:rPr>
              <w:t>от «</w:t>
            </w:r>
            <w:r w:rsidR="002E2ED1">
              <w:rPr>
                <w:sz w:val="28"/>
                <w:szCs w:val="28"/>
              </w:rPr>
              <w:t>23</w:t>
            </w:r>
            <w:r>
              <w:rPr>
                <w:sz w:val="28"/>
                <w:szCs w:val="28"/>
              </w:rPr>
              <w:t>»</w:t>
            </w:r>
            <w:r w:rsidR="002E2ED1">
              <w:rPr>
                <w:sz w:val="28"/>
                <w:szCs w:val="28"/>
              </w:rPr>
              <w:t xml:space="preserve"> сентября </w:t>
            </w:r>
            <w:r>
              <w:rPr>
                <w:sz w:val="28"/>
                <w:szCs w:val="28"/>
              </w:rPr>
              <w:t>20</w:t>
            </w:r>
            <w:r w:rsidR="002E2ED1">
              <w:rPr>
                <w:sz w:val="28"/>
                <w:szCs w:val="28"/>
              </w:rPr>
              <w:t>19</w:t>
            </w:r>
            <w:r>
              <w:rPr>
                <w:sz w:val="28"/>
                <w:szCs w:val="28"/>
              </w:rPr>
              <w:t>г.</w:t>
            </w:r>
          </w:p>
          <w:p w:rsidR="00C278C7" w:rsidRDefault="00C278C7" w:rsidP="00C278C7">
            <w:pPr>
              <w:rPr>
                <w:sz w:val="28"/>
                <w:szCs w:val="28"/>
              </w:rPr>
            </w:pPr>
          </w:p>
          <w:p w:rsidR="00C278C7" w:rsidRPr="005729D4" w:rsidRDefault="00C278C7" w:rsidP="00C278C7">
            <w:pPr>
              <w:rPr>
                <w:sz w:val="28"/>
                <w:szCs w:val="28"/>
              </w:rPr>
            </w:pPr>
          </w:p>
        </w:tc>
      </w:tr>
      <w:tr w:rsidR="00C278C7" w:rsidRPr="005729D4" w:rsidTr="005B40E5">
        <w:trPr>
          <w:trHeight w:val="80"/>
        </w:trPr>
        <w:tc>
          <w:tcPr>
            <w:tcW w:w="9747" w:type="dxa"/>
          </w:tcPr>
          <w:p w:rsidR="00C278C7" w:rsidRPr="005729D4" w:rsidRDefault="00C278C7" w:rsidP="00C278C7">
            <w:pPr>
              <w:jc w:val="center"/>
              <w:rPr>
                <w:sz w:val="28"/>
                <w:szCs w:val="28"/>
              </w:rPr>
            </w:pPr>
          </w:p>
        </w:tc>
        <w:tc>
          <w:tcPr>
            <w:tcW w:w="4111" w:type="dxa"/>
          </w:tcPr>
          <w:p w:rsidR="00C278C7" w:rsidRPr="005729D4" w:rsidRDefault="00C278C7" w:rsidP="00C278C7">
            <w:pPr>
              <w:rPr>
                <w:sz w:val="28"/>
                <w:szCs w:val="28"/>
              </w:rPr>
            </w:pPr>
          </w:p>
        </w:tc>
      </w:tr>
    </w:tbl>
    <w:p w:rsidR="00C278C7" w:rsidRDefault="00C278C7" w:rsidP="00C278C7">
      <w:pPr>
        <w:tabs>
          <w:tab w:val="left" w:pos="3402"/>
          <w:tab w:val="left" w:pos="4111"/>
          <w:tab w:val="left" w:pos="5812"/>
        </w:tabs>
        <w:jc w:val="center"/>
        <w:rPr>
          <w:b/>
          <w:sz w:val="32"/>
          <w:szCs w:val="32"/>
        </w:rPr>
      </w:pPr>
      <w:r w:rsidRPr="00EE5305">
        <w:rPr>
          <w:b/>
          <w:sz w:val="32"/>
          <w:szCs w:val="32"/>
        </w:rPr>
        <w:t xml:space="preserve">Дополнительная </w:t>
      </w:r>
    </w:p>
    <w:p w:rsidR="00C278C7" w:rsidRDefault="00C278C7" w:rsidP="00C278C7">
      <w:pPr>
        <w:tabs>
          <w:tab w:val="left" w:pos="3402"/>
          <w:tab w:val="left" w:pos="4111"/>
          <w:tab w:val="left" w:pos="5812"/>
        </w:tabs>
        <w:jc w:val="center"/>
        <w:rPr>
          <w:b/>
          <w:sz w:val="32"/>
          <w:szCs w:val="32"/>
        </w:rPr>
      </w:pPr>
      <w:r w:rsidRPr="00EE5305">
        <w:rPr>
          <w:b/>
          <w:sz w:val="32"/>
          <w:szCs w:val="32"/>
        </w:rPr>
        <w:t xml:space="preserve">общеобразовательная </w:t>
      </w:r>
      <w:r>
        <w:rPr>
          <w:b/>
          <w:sz w:val="32"/>
          <w:szCs w:val="32"/>
        </w:rPr>
        <w:t xml:space="preserve">общеразвивающая </w:t>
      </w:r>
      <w:r w:rsidRPr="00EE5305">
        <w:rPr>
          <w:b/>
          <w:sz w:val="32"/>
          <w:szCs w:val="32"/>
        </w:rPr>
        <w:t xml:space="preserve">программа </w:t>
      </w:r>
    </w:p>
    <w:p w:rsidR="00DF1B93" w:rsidRPr="00522EEC" w:rsidRDefault="00DF1B93" w:rsidP="00DF1B93">
      <w:pPr>
        <w:tabs>
          <w:tab w:val="left" w:pos="9288"/>
        </w:tabs>
        <w:ind w:left="360"/>
        <w:jc w:val="center"/>
      </w:pPr>
    </w:p>
    <w:p w:rsidR="00695C9E" w:rsidRDefault="00695C9E" w:rsidP="00DF1B93">
      <w:pPr>
        <w:tabs>
          <w:tab w:val="left" w:pos="9288"/>
        </w:tabs>
        <w:ind w:left="360"/>
        <w:jc w:val="center"/>
        <w:rPr>
          <w:b/>
          <w:sz w:val="28"/>
          <w:szCs w:val="28"/>
        </w:rPr>
      </w:pPr>
      <w:r>
        <w:rPr>
          <w:b/>
          <w:sz w:val="28"/>
          <w:szCs w:val="28"/>
        </w:rPr>
        <w:t>«В МИРЕ РУССКОЙ СЛОВЕСНОСТИ»</w:t>
      </w:r>
    </w:p>
    <w:p w:rsidR="00026534" w:rsidRPr="00A9085D" w:rsidRDefault="00026534" w:rsidP="00026534">
      <w:pPr>
        <w:tabs>
          <w:tab w:val="left" w:pos="3402"/>
          <w:tab w:val="left" w:pos="4111"/>
          <w:tab w:val="left" w:pos="5812"/>
        </w:tabs>
        <w:jc w:val="center"/>
        <w:rPr>
          <w:sz w:val="28"/>
          <w:szCs w:val="28"/>
        </w:rPr>
      </w:pPr>
    </w:p>
    <w:p w:rsidR="00026534" w:rsidRPr="00A9085D" w:rsidRDefault="00026534" w:rsidP="00026534">
      <w:pPr>
        <w:tabs>
          <w:tab w:val="left" w:pos="3402"/>
          <w:tab w:val="left" w:pos="4111"/>
          <w:tab w:val="left" w:pos="5812"/>
        </w:tabs>
        <w:jc w:val="center"/>
        <w:rPr>
          <w:sz w:val="28"/>
          <w:szCs w:val="28"/>
        </w:rPr>
      </w:pPr>
      <w:r w:rsidRPr="00A9085D">
        <w:rPr>
          <w:sz w:val="28"/>
          <w:szCs w:val="28"/>
        </w:rPr>
        <w:t xml:space="preserve">Возраст обучающихся: </w:t>
      </w:r>
      <w:r w:rsidR="00514790" w:rsidRPr="00A9085D">
        <w:rPr>
          <w:sz w:val="28"/>
          <w:szCs w:val="28"/>
        </w:rPr>
        <w:t>14</w:t>
      </w:r>
      <w:r w:rsidRPr="00A9085D">
        <w:rPr>
          <w:sz w:val="28"/>
          <w:szCs w:val="28"/>
        </w:rPr>
        <w:t xml:space="preserve"> - 16 лет</w:t>
      </w:r>
    </w:p>
    <w:p w:rsidR="00026534" w:rsidRPr="00A9085D" w:rsidRDefault="00026534" w:rsidP="00026534">
      <w:pPr>
        <w:tabs>
          <w:tab w:val="left" w:pos="3402"/>
          <w:tab w:val="left" w:pos="4111"/>
          <w:tab w:val="left" w:pos="5812"/>
        </w:tabs>
        <w:jc w:val="center"/>
        <w:rPr>
          <w:sz w:val="28"/>
          <w:szCs w:val="28"/>
        </w:rPr>
      </w:pPr>
      <w:r w:rsidRPr="00A9085D">
        <w:rPr>
          <w:sz w:val="28"/>
          <w:szCs w:val="28"/>
        </w:rPr>
        <w:t xml:space="preserve">Срок реализации: </w:t>
      </w:r>
      <w:r w:rsidR="00514790" w:rsidRPr="00A9085D">
        <w:rPr>
          <w:sz w:val="28"/>
          <w:szCs w:val="28"/>
        </w:rPr>
        <w:t>1 год</w:t>
      </w:r>
    </w:p>
    <w:p w:rsidR="00DF1B93" w:rsidRDefault="00DF1B93" w:rsidP="00DF1B93">
      <w:pPr>
        <w:tabs>
          <w:tab w:val="left" w:pos="9288"/>
        </w:tabs>
        <w:ind w:left="360"/>
        <w:jc w:val="center"/>
        <w:rPr>
          <w:b/>
          <w:sz w:val="28"/>
          <w:szCs w:val="28"/>
        </w:rPr>
      </w:pPr>
    </w:p>
    <w:p w:rsidR="00026534" w:rsidRDefault="00026534" w:rsidP="00DF1B93">
      <w:pPr>
        <w:tabs>
          <w:tab w:val="left" w:pos="9288"/>
        </w:tabs>
        <w:ind w:left="360"/>
        <w:jc w:val="center"/>
        <w:rPr>
          <w:b/>
          <w:sz w:val="28"/>
          <w:szCs w:val="28"/>
        </w:rPr>
      </w:pPr>
    </w:p>
    <w:p w:rsidR="00026534" w:rsidRDefault="00026534" w:rsidP="00DF1B93">
      <w:pPr>
        <w:tabs>
          <w:tab w:val="left" w:pos="9288"/>
        </w:tabs>
        <w:ind w:left="360"/>
        <w:jc w:val="center"/>
        <w:rPr>
          <w:b/>
          <w:sz w:val="28"/>
          <w:szCs w:val="28"/>
        </w:rPr>
      </w:pPr>
    </w:p>
    <w:tbl>
      <w:tblPr>
        <w:tblpPr w:leftFromText="180" w:rightFromText="180" w:vertAnchor="text" w:horzAnchor="margin" w:tblpXSpec="right" w:tblpY="134"/>
        <w:tblW w:w="6414" w:type="dxa"/>
        <w:tblLook w:val="01E0"/>
      </w:tblPr>
      <w:tblGrid>
        <w:gridCol w:w="392"/>
        <w:gridCol w:w="6022"/>
      </w:tblGrid>
      <w:tr w:rsidR="00026534" w:rsidRPr="005729D4" w:rsidTr="00FC768C">
        <w:tc>
          <w:tcPr>
            <w:tcW w:w="392" w:type="dxa"/>
          </w:tcPr>
          <w:p w:rsidR="00026534" w:rsidRPr="005729D4" w:rsidRDefault="00026534" w:rsidP="00FC768C">
            <w:pPr>
              <w:jc w:val="center"/>
              <w:rPr>
                <w:sz w:val="28"/>
                <w:szCs w:val="28"/>
              </w:rPr>
            </w:pPr>
          </w:p>
        </w:tc>
        <w:tc>
          <w:tcPr>
            <w:tcW w:w="6022" w:type="dxa"/>
            <w:hideMark/>
          </w:tcPr>
          <w:p w:rsidR="00026534" w:rsidRPr="00AF2555" w:rsidRDefault="00026534" w:rsidP="00FC768C">
            <w:pPr>
              <w:jc w:val="both"/>
              <w:rPr>
                <w:sz w:val="28"/>
                <w:szCs w:val="28"/>
              </w:rPr>
            </w:pPr>
            <w:r w:rsidRPr="00AF2555">
              <w:rPr>
                <w:sz w:val="28"/>
                <w:szCs w:val="28"/>
              </w:rPr>
              <w:t>Автор-составитель:</w:t>
            </w:r>
          </w:p>
          <w:p w:rsidR="00026534" w:rsidRPr="00AF2555" w:rsidRDefault="00026534" w:rsidP="00FC768C">
            <w:pPr>
              <w:pStyle w:val="a5"/>
              <w:rPr>
                <w:rFonts w:ascii="Times New Roman" w:hAnsi="Times New Roman"/>
                <w:sz w:val="28"/>
                <w:szCs w:val="28"/>
              </w:rPr>
            </w:pPr>
            <w:r w:rsidRPr="00AF2555">
              <w:rPr>
                <w:rFonts w:ascii="Times New Roman" w:hAnsi="Times New Roman"/>
                <w:sz w:val="28"/>
                <w:szCs w:val="28"/>
              </w:rPr>
              <w:t>Давыдова Маргарита Николаевна</w:t>
            </w:r>
          </w:p>
          <w:p w:rsidR="00026534" w:rsidRPr="00AF2555" w:rsidRDefault="00026534" w:rsidP="00FC768C">
            <w:pPr>
              <w:pStyle w:val="a5"/>
              <w:rPr>
                <w:rFonts w:ascii="Times New Roman" w:hAnsi="Times New Roman"/>
                <w:sz w:val="28"/>
                <w:szCs w:val="28"/>
              </w:rPr>
            </w:pPr>
            <w:r w:rsidRPr="00AF2555">
              <w:rPr>
                <w:rFonts w:ascii="Times New Roman" w:hAnsi="Times New Roman"/>
                <w:sz w:val="28"/>
                <w:szCs w:val="28"/>
              </w:rPr>
              <w:t xml:space="preserve">Педагог дополнительного образования  </w:t>
            </w:r>
          </w:p>
        </w:tc>
      </w:tr>
    </w:tbl>
    <w:p w:rsidR="00026534" w:rsidRDefault="00026534" w:rsidP="00DF1B93">
      <w:pPr>
        <w:tabs>
          <w:tab w:val="left" w:pos="9288"/>
        </w:tabs>
        <w:ind w:left="360"/>
        <w:jc w:val="center"/>
        <w:rPr>
          <w:b/>
          <w:sz w:val="28"/>
          <w:szCs w:val="28"/>
        </w:rPr>
      </w:pPr>
    </w:p>
    <w:p w:rsidR="00026534" w:rsidRDefault="00026534" w:rsidP="00DF1B93">
      <w:pPr>
        <w:tabs>
          <w:tab w:val="left" w:pos="9288"/>
        </w:tabs>
        <w:ind w:left="360"/>
        <w:jc w:val="center"/>
        <w:rPr>
          <w:b/>
          <w:sz w:val="28"/>
          <w:szCs w:val="28"/>
        </w:rPr>
      </w:pPr>
    </w:p>
    <w:p w:rsidR="00026534" w:rsidRDefault="00026534" w:rsidP="00DF1B93">
      <w:pPr>
        <w:tabs>
          <w:tab w:val="left" w:pos="9288"/>
        </w:tabs>
        <w:ind w:left="360"/>
        <w:jc w:val="center"/>
        <w:rPr>
          <w:b/>
          <w:sz w:val="28"/>
          <w:szCs w:val="28"/>
        </w:rPr>
      </w:pPr>
    </w:p>
    <w:p w:rsidR="00DF1B93" w:rsidRPr="00522EEC" w:rsidRDefault="00DF1B93" w:rsidP="00DF1B93">
      <w:pPr>
        <w:tabs>
          <w:tab w:val="left" w:pos="9288"/>
        </w:tabs>
        <w:rPr>
          <w:b/>
        </w:rPr>
      </w:pPr>
    </w:p>
    <w:p w:rsidR="00695C9E" w:rsidRDefault="00695C9E" w:rsidP="00DF1B93">
      <w:pPr>
        <w:tabs>
          <w:tab w:val="left" w:pos="9288"/>
        </w:tabs>
        <w:ind w:left="360"/>
        <w:jc w:val="center"/>
        <w:rPr>
          <w:b/>
        </w:rPr>
      </w:pPr>
    </w:p>
    <w:p w:rsidR="00695C9E" w:rsidRDefault="00695C9E" w:rsidP="00DF1B93">
      <w:pPr>
        <w:tabs>
          <w:tab w:val="left" w:pos="9288"/>
        </w:tabs>
        <w:ind w:left="360"/>
        <w:jc w:val="center"/>
        <w:rPr>
          <w:b/>
        </w:rPr>
      </w:pPr>
    </w:p>
    <w:p w:rsidR="00026534" w:rsidRDefault="00026534" w:rsidP="00026534">
      <w:pPr>
        <w:tabs>
          <w:tab w:val="left" w:pos="9288"/>
        </w:tabs>
        <w:ind w:left="360"/>
        <w:jc w:val="center"/>
      </w:pPr>
      <w:r>
        <w:t>пгт Нижний Ингаш</w:t>
      </w:r>
    </w:p>
    <w:p w:rsidR="00DF1B93" w:rsidRPr="00DF1B93" w:rsidRDefault="00DF1B93" w:rsidP="00DF1B93">
      <w:pPr>
        <w:tabs>
          <w:tab w:val="left" w:pos="9288"/>
        </w:tabs>
        <w:ind w:left="360"/>
        <w:jc w:val="center"/>
      </w:pPr>
      <w:r w:rsidRPr="00DF1B93">
        <w:t>2019 год</w:t>
      </w:r>
    </w:p>
    <w:p w:rsidR="00B77924" w:rsidRDefault="00B77924" w:rsidP="00960F04">
      <w:pPr>
        <w:pStyle w:val="ac"/>
        <w:spacing w:after="0" w:line="240" w:lineRule="auto"/>
        <w:ind w:left="0" w:firstLine="426"/>
        <w:jc w:val="both"/>
        <w:rPr>
          <w:rFonts w:ascii="Times New Roman" w:hAnsi="Times New Roman"/>
          <w:color w:val="000000" w:themeColor="text1"/>
          <w:sz w:val="24"/>
          <w:szCs w:val="24"/>
        </w:rPr>
      </w:pPr>
    </w:p>
    <w:p w:rsidR="00B77924" w:rsidRDefault="00B77924" w:rsidP="00960F04">
      <w:pPr>
        <w:pStyle w:val="ac"/>
        <w:spacing w:after="0" w:line="240" w:lineRule="auto"/>
        <w:ind w:left="0" w:firstLine="426"/>
        <w:jc w:val="both"/>
        <w:rPr>
          <w:rFonts w:ascii="Times New Roman" w:hAnsi="Times New Roman"/>
          <w:color w:val="000000" w:themeColor="text1"/>
          <w:sz w:val="24"/>
          <w:szCs w:val="24"/>
        </w:rPr>
      </w:pPr>
    </w:p>
    <w:p w:rsidR="00B77924" w:rsidRDefault="00B77924" w:rsidP="00B77924">
      <w:pPr>
        <w:pStyle w:val="ac"/>
        <w:spacing w:after="0" w:line="240" w:lineRule="auto"/>
        <w:ind w:left="0" w:firstLine="426"/>
        <w:jc w:val="center"/>
        <w:rPr>
          <w:rFonts w:ascii="Times New Roman" w:hAnsi="Times New Roman"/>
          <w:color w:val="000000" w:themeColor="text1"/>
          <w:sz w:val="24"/>
          <w:szCs w:val="24"/>
        </w:rPr>
      </w:pPr>
      <w:r w:rsidRPr="00B77924">
        <w:rPr>
          <w:rFonts w:ascii="Times New Roman" w:hAnsi="Times New Roman"/>
          <w:color w:val="000000" w:themeColor="text1"/>
          <w:sz w:val="28"/>
          <w:szCs w:val="24"/>
        </w:rPr>
        <w:t>Пояснительная записка</w:t>
      </w:r>
    </w:p>
    <w:p w:rsidR="00B77924" w:rsidRDefault="00B77924" w:rsidP="00960F04">
      <w:pPr>
        <w:pStyle w:val="ac"/>
        <w:spacing w:after="0" w:line="240" w:lineRule="auto"/>
        <w:ind w:left="0" w:firstLine="426"/>
        <w:jc w:val="both"/>
        <w:rPr>
          <w:rFonts w:ascii="Times New Roman" w:hAnsi="Times New Roman"/>
          <w:color w:val="000000" w:themeColor="text1"/>
          <w:sz w:val="24"/>
          <w:szCs w:val="24"/>
        </w:rPr>
      </w:pPr>
    </w:p>
    <w:p w:rsidR="00B77924" w:rsidRDefault="00B77924" w:rsidP="00960F04">
      <w:pPr>
        <w:pStyle w:val="ac"/>
        <w:spacing w:after="0" w:line="240" w:lineRule="auto"/>
        <w:ind w:left="0" w:firstLine="426"/>
        <w:jc w:val="both"/>
        <w:rPr>
          <w:rFonts w:ascii="Times New Roman" w:hAnsi="Times New Roman"/>
          <w:color w:val="000000" w:themeColor="text1"/>
          <w:sz w:val="24"/>
          <w:szCs w:val="24"/>
        </w:rPr>
      </w:pPr>
    </w:p>
    <w:p w:rsidR="00B77924" w:rsidRDefault="00B77924" w:rsidP="00960F04">
      <w:pPr>
        <w:pStyle w:val="ac"/>
        <w:spacing w:after="0" w:line="240" w:lineRule="auto"/>
        <w:ind w:left="0" w:firstLine="426"/>
        <w:jc w:val="both"/>
        <w:rPr>
          <w:rFonts w:ascii="Times New Roman" w:hAnsi="Times New Roman"/>
          <w:color w:val="000000" w:themeColor="text1"/>
          <w:sz w:val="24"/>
          <w:szCs w:val="24"/>
        </w:rPr>
      </w:pPr>
    </w:p>
    <w:p w:rsidR="00960F04" w:rsidRDefault="006475F1" w:rsidP="00960F04">
      <w:pPr>
        <w:pStyle w:val="ac"/>
        <w:spacing w:after="0" w:line="240" w:lineRule="auto"/>
        <w:ind w:left="0" w:firstLine="426"/>
        <w:jc w:val="both"/>
        <w:rPr>
          <w:rFonts w:ascii="Times New Roman" w:hAnsi="Times New Roman"/>
          <w:color w:val="000000" w:themeColor="text1"/>
          <w:sz w:val="24"/>
          <w:szCs w:val="24"/>
        </w:rPr>
      </w:pPr>
      <w:r w:rsidRPr="00892C3E">
        <w:rPr>
          <w:rFonts w:ascii="Times New Roman" w:hAnsi="Times New Roman"/>
          <w:color w:val="000000" w:themeColor="text1"/>
          <w:sz w:val="24"/>
          <w:szCs w:val="24"/>
        </w:rPr>
        <w:t xml:space="preserve">Программа внеурочной деятельности </w:t>
      </w:r>
      <w:r w:rsidRPr="00892C3E">
        <w:rPr>
          <w:rFonts w:ascii="Times New Roman" w:hAnsi="Times New Roman"/>
          <w:b/>
          <w:color w:val="000000" w:themeColor="text1"/>
          <w:sz w:val="24"/>
          <w:szCs w:val="24"/>
        </w:rPr>
        <w:t>«</w:t>
      </w:r>
      <w:r w:rsidR="00105233">
        <w:rPr>
          <w:rFonts w:ascii="Times New Roman" w:hAnsi="Times New Roman"/>
          <w:sz w:val="24"/>
          <w:szCs w:val="24"/>
        </w:rPr>
        <w:t>В мире русской словесности</w:t>
      </w:r>
      <w:proofErr w:type="gramStart"/>
      <w:r w:rsidRPr="00892C3E">
        <w:rPr>
          <w:rFonts w:ascii="Times New Roman" w:hAnsi="Times New Roman"/>
          <w:b/>
          <w:color w:val="000000" w:themeColor="text1"/>
          <w:sz w:val="24"/>
          <w:szCs w:val="24"/>
        </w:rPr>
        <w:t>»</w:t>
      </w:r>
      <w:r w:rsidR="00105233">
        <w:rPr>
          <w:rFonts w:ascii="Times New Roman" w:hAnsi="Times New Roman"/>
          <w:color w:val="000000" w:themeColor="text1"/>
          <w:sz w:val="24"/>
          <w:szCs w:val="24"/>
        </w:rPr>
        <w:t>д</w:t>
      </w:r>
      <w:proofErr w:type="gramEnd"/>
      <w:r w:rsidR="00105233">
        <w:rPr>
          <w:rFonts w:ascii="Times New Roman" w:hAnsi="Times New Roman"/>
          <w:color w:val="000000" w:themeColor="text1"/>
          <w:sz w:val="24"/>
          <w:szCs w:val="24"/>
        </w:rPr>
        <w:t xml:space="preserve">ля учащихся </w:t>
      </w:r>
      <w:r w:rsidR="00514790" w:rsidRPr="00514790">
        <w:rPr>
          <w:rFonts w:ascii="Times New Roman" w:hAnsi="Times New Roman"/>
          <w:b/>
          <w:color w:val="000000" w:themeColor="text1"/>
          <w:sz w:val="24"/>
          <w:szCs w:val="24"/>
        </w:rPr>
        <w:t>8,</w:t>
      </w:r>
      <w:r w:rsidR="00C9214B" w:rsidRPr="00892C3E">
        <w:rPr>
          <w:rFonts w:ascii="Times New Roman" w:hAnsi="Times New Roman"/>
          <w:b/>
          <w:color w:val="000000" w:themeColor="text1"/>
          <w:sz w:val="24"/>
          <w:szCs w:val="24"/>
        </w:rPr>
        <w:t>9</w:t>
      </w:r>
      <w:r w:rsidRPr="00892C3E">
        <w:rPr>
          <w:rFonts w:ascii="Times New Roman" w:hAnsi="Times New Roman"/>
          <w:b/>
          <w:color w:val="000000" w:themeColor="text1"/>
          <w:sz w:val="24"/>
          <w:szCs w:val="24"/>
        </w:rPr>
        <w:t xml:space="preserve"> класс</w:t>
      </w:r>
      <w:r w:rsidR="00105233">
        <w:rPr>
          <w:rFonts w:ascii="Times New Roman" w:hAnsi="Times New Roman"/>
          <w:b/>
          <w:color w:val="000000" w:themeColor="text1"/>
          <w:sz w:val="24"/>
          <w:szCs w:val="24"/>
        </w:rPr>
        <w:t>а</w:t>
      </w:r>
      <w:r w:rsidRPr="00892C3E">
        <w:rPr>
          <w:rFonts w:ascii="Times New Roman" w:hAnsi="Times New Roman"/>
          <w:color w:val="000000" w:themeColor="text1"/>
          <w:sz w:val="24"/>
          <w:szCs w:val="24"/>
        </w:rPr>
        <w:t xml:space="preserve"> в условиях реализации ФГОС ООО. Программа реализуется через занятия </w:t>
      </w:r>
      <w:r w:rsidR="00082B4B">
        <w:rPr>
          <w:rFonts w:ascii="Times New Roman" w:hAnsi="Times New Roman"/>
          <w:color w:val="000000" w:themeColor="text1"/>
          <w:sz w:val="24"/>
          <w:szCs w:val="24"/>
        </w:rPr>
        <w:t>кружка</w:t>
      </w:r>
      <w:r w:rsidRPr="00892C3E">
        <w:rPr>
          <w:rFonts w:ascii="Times New Roman" w:hAnsi="Times New Roman"/>
          <w:color w:val="000000" w:themeColor="text1"/>
          <w:sz w:val="24"/>
          <w:szCs w:val="24"/>
        </w:rPr>
        <w:t xml:space="preserve">, содержание которого предусматривает связь с программой </w:t>
      </w:r>
      <w:r w:rsidRPr="00892C3E">
        <w:rPr>
          <w:rFonts w:ascii="Times New Roman" w:hAnsi="Times New Roman"/>
          <w:b/>
          <w:i/>
          <w:color w:val="000000" w:themeColor="text1"/>
          <w:sz w:val="24"/>
          <w:szCs w:val="24"/>
        </w:rPr>
        <w:t xml:space="preserve">«Русский язык» под редакцией </w:t>
      </w:r>
      <w:r w:rsidR="00B4430D">
        <w:rPr>
          <w:rFonts w:ascii="Times New Roman" w:hAnsi="Times New Roman"/>
          <w:b/>
          <w:i/>
          <w:color w:val="000000" w:themeColor="text1"/>
          <w:sz w:val="24"/>
          <w:szCs w:val="24"/>
        </w:rPr>
        <w:t>М. Разумовской</w:t>
      </w:r>
      <w:r w:rsidRPr="00892C3E">
        <w:rPr>
          <w:rFonts w:ascii="Times New Roman" w:hAnsi="Times New Roman"/>
          <w:b/>
          <w:i/>
          <w:color w:val="000000" w:themeColor="text1"/>
          <w:sz w:val="24"/>
          <w:szCs w:val="24"/>
        </w:rPr>
        <w:t>.</w:t>
      </w:r>
      <w:r w:rsidR="001108B6" w:rsidRPr="00892C3E">
        <w:rPr>
          <w:rFonts w:ascii="Times New Roman" w:hAnsi="Times New Roman"/>
          <w:b/>
          <w:i/>
          <w:color w:val="000000" w:themeColor="text1"/>
          <w:sz w:val="24"/>
          <w:szCs w:val="24"/>
        </w:rPr>
        <w:t xml:space="preserve"> Образовательная область – русский язык.</w:t>
      </w:r>
      <w:r w:rsidR="00105233">
        <w:rPr>
          <w:rFonts w:ascii="Times New Roman" w:hAnsi="Times New Roman"/>
          <w:color w:val="000000" w:themeColor="text1"/>
          <w:sz w:val="24"/>
          <w:szCs w:val="24"/>
        </w:rPr>
        <w:t xml:space="preserve"> Сроки реализации: 2019-2020</w:t>
      </w:r>
      <w:r w:rsidR="001108B6" w:rsidRPr="00892C3E">
        <w:rPr>
          <w:rFonts w:ascii="Times New Roman" w:hAnsi="Times New Roman"/>
          <w:color w:val="000000" w:themeColor="text1"/>
          <w:sz w:val="24"/>
          <w:szCs w:val="24"/>
        </w:rPr>
        <w:t xml:space="preserve"> учебный год.</w:t>
      </w:r>
    </w:p>
    <w:p w:rsidR="00B90E4C" w:rsidRDefault="00B90E4C" w:rsidP="00960F04">
      <w:pPr>
        <w:pStyle w:val="ac"/>
        <w:spacing w:after="0" w:line="240" w:lineRule="auto"/>
        <w:ind w:left="0" w:firstLine="426"/>
        <w:jc w:val="both"/>
        <w:rPr>
          <w:rFonts w:ascii="Times New Roman" w:hAnsi="Times New Roman"/>
          <w:color w:val="000000" w:themeColor="text1"/>
          <w:sz w:val="24"/>
          <w:szCs w:val="24"/>
        </w:rPr>
      </w:pPr>
    </w:p>
    <w:p w:rsidR="00B77924" w:rsidRPr="00B77924" w:rsidRDefault="00B77924" w:rsidP="00B77924">
      <w:pPr>
        <w:pStyle w:val="a6"/>
        <w:spacing w:before="0" w:beforeAutospacing="0" w:after="0" w:afterAutospacing="0" w:line="294" w:lineRule="atLeast"/>
        <w:ind w:firstLine="709"/>
        <w:rPr>
          <w:color w:val="000000"/>
        </w:rPr>
      </w:pPr>
      <w:r w:rsidRPr="00B77924">
        <w:rPr>
          <w:b/>
          <w:bCs/>
          <w:color w:val="000000"/>
        </w:rPr>
        <w:t>Новизна, актуальность, педагогическая целесообразность дополнительной образовательной программы</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 xml:space="preserve">Современное дополнительное образование, исходя из своих целей и задач, направленных на развитие личности ребенка на основе формирования и удовлетворения </w:t>
      </w:r>
      <w:proofErr w:type="gramStart"/>
      <w:r w:rsidRPr="00B77924">
        <w:rPr>
          <w:color w:val="000000"/>
        </w:rPr>
        <w:t>его</w:t>
      </w:r>
      <w:proofErr w:type="gramEnd"/>
      <w:r w:rsidRPr="00B77924">
        <w:rPr>
          <w:color w:val="000000"/>
        </w:rPr>
        <w:t xml:space="preserve"> постоянно меняющихся интересов и потребностей, просто обязано идти в ногу со временем. Это значит, что все большее преимущественное внимание должно уделяться инновационным образовательным направлениям и программам, формам детских объединений учреждений дополнительного образования и подходам к изложению учебного материала.</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Особый приоритет должны получить те направления дополнительного образования, которые дают возможность ребенку проявить себя в социальной деятельности, расширить представления о собственном творческом потенциале, направляют и определяют его профессиональный выбор.</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Нынешнее поколение молодежи очень прагматично. Школьные годы многие рассматривают как стартовую площадку своей будущей профессиональной жизни. Поэтому начальная профессиональная подготовка в дополнительном образовании не просто актуальна и диктуется веяниями времени, а по-настоящему востребована.</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Расширение творческой активности каждого ребенка представляется главной сверхзадачей современного дополнительного образования. Научить ребенка мыслить, применять нестандартные подходы к решению проблем, снимать стереотипы сознания, творчески раскрепощать, развивать фантазию и оригинальность мышления, - вот то важное, что должно происходить в процессе "дополнительного" образования.</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Рассмотрение </w:t>
      </w:r>
      <w:r w:rsidRPr="00B77924">
        <w:rPr>
          <w:i/>
          <w:iCs/>
          <w:color w:val="000000"/>
        </w:rPr>
        <w:t>языка как материала словесности и произведения как явления искусства слова</w:t>
      </w:r>
      <w:r w:rsidRPr="00B77924">
        <w:rPr>
          <w:color w:val="000000"/>
        </w:rPr>
        <w:t> — и есть специфический </w:t>
      </w:r>
      <w:r w:rsidRPr="00B77924">
        <w:rPr>
          <w:i/>
          <w:iCs/>
          <w:color w:val="000000"/>
        </w:rPr>
        <w:t>предмет изучения на уроках словесности</w:t>
      </w:r>
      <w:r w:rsidRPr="00B77924">
        <w:rPr>
          <w:color w:val="000000"/>
        </w:rPr>
        <w:t>. Иными словами, предмет словесности — рассмотрение богатейших фонетических, лексических, фразеологических, словообразовательных, грамматических ресурсов языка, различных форм словесного выражения содержания, специальных изобразительных средств языка — всего того, что позволяет </w:t>
      </w:r>
      <w:r w:rsidRPr="00B77924">
        <w:rPr>
          <w:i/>
          <w:iCs/>
          <w:color w:val="000000"/>
        </w:rPr>
        <w:t>языку служить материалом словесности</w:t>
      </w:r>
      <w:r w:rsidRPr="00B77924">
        <w:rPr>
          <w:color w:val="000000"/>
        </w:rPr>
        <w:t>, и рассмотрение произведения словесности как органического </w:t>
      </w:r>
      <w:r w:rsidRPr="00B77924">
        <w:rPr>
          <w:i/>
          <w:iCs/>
          <w:color w:val="000000"/>
        </w:rPr>
        <w:t>единства</w:t>
      </w:r>
      <w:r w:rsidRPr="00B77924">
        <w:rPr>
          <w:color w:val="000000"/>
        </w:rPr>
        <w:t> идейно-художественного </w:t>
      </w:r>
      <w:r w:rsidRPr="00B77924">
        <w:rPr>
          <w:i/>
          <w:iCs/>
          <w:color w:val="000000"/>
        </w:rPr>
        <w:t>содержания и словесной формы выражения содержания</w:t>
      </w:r>
      <w:r w:rsidRPr="00B77924">
        <w:rPr>
          <w:color w:val="000000"/>
        </w:rPr>
        <w:t>, как явления искусства слова.</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Программа «</w:t>
      </w:r>
      <w:r>
        <w:rPr>
          <w:color w:val="000000"/>
        </w:rPr>
        <w:t xml:space="preserve">В мире </w:t>
      </w:r>
      <w:r w:rsidRPr="00B77924">
        <w:rPr>
          <w:color w:val="000000"/>
        </w:rPr>
        <w:t>русской сло</w:t>
      </w:r>
      <w:r>
        <w:rPr>
          <w:color w:val="000000"/>
        </w:rPr>
        <w:t>весности</w:t>
      </w:r>
      <w:r w:rsidRPr="00B77924">
        <w:rPr>
          <w:color w:val="000000"/>
        </w:rPr>
        <w:t>» предлагает </w:t>
      </w:r>
      <w:r w:rsidRPr="00B77924">
        <w:rPr>
          <w:i/>
          <w:iCs/>
          <w:color w:val="000000"/>
        </w:rPr>
        <w:t>последовательное</w:t>
      </w:r>
      <w:r w:rsidRPr="00B77924">
        <w:rPr>
          <w:color w:val="000000"/>
        </w:rPr>
        <w:t> освоение материала в соответствии с возрастными возможностями школьников, с уровнем их языкового и литературного развития. Актуальность данной программы заключается в том, что дети получат основы русской словесности, т. е. главные, исходные сведения о словесности, основные приемы словесного выражения содержания. Теоретические сведения рассматриваются в определенной системе; сущность этой системы составляет единство языка, выражающего определенное содержание, и произведения, содержание которого выражено посредством языка. На уроках словесности осуществляется особый подход к явлениям языка и литературы, рассмотрение их в новой системе.</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lastRenderedPageBreak/>
        <w:t>Каждый раздел программы по словесности включает в себя не только теоретические сведения, но и перечень умений, которыми должны овладеть учащиеся при изучении раздела, и некоторые виды работы над языком произведений. Практическая направленность изучения словесности служит выработке у учащихся умений</w:t>
      </w:r>
      <w:r w:rsidR="0040780A">
        <w:rPr>
          <w:color w:val="000000"/>
        </w:rPr>
        <w:t xml:space="preserve"> </w:t>
      </w:r>
      <w:r w:rsidRPr="00B77924">
        <w:rPr>
          <w:i/>
          <w:iCs/>
          <w:color w:val="000000"/>
        </w:rPr>
        <w:t>самостоятельно постигать смысл</w:t>
      </w:r>
      <w:r w:rsidRPr="00B77924">
        <w:rPr>
          <w:color w:val="000000"/>
        </w:rPr>
        <w:t>, выраженный в тексте средствами языка, а также правильно и творчески </w:t>
      </w:r>
      <w:r w:rsidRPr="00B77924">
        <w:rPr>
          <w:i/>
          <w:iCs/>
          <w:color w:val="000000"/>
        </w:rPr>
        <w:t>употреблять язык в собственных высказываниях</w:t>
      </w:r>
      <w:r w:rsidRPr="00B77924">
        <w:rPr>
          <w:color w:val="000000"/>
        </w:rPr>
        <w:t>.</w:t>
      </w:r>
    </w:p>
    <w:p w:rsidR="00B77924" w:rsidRPr="00B77924" w:rsidRDefault="00B77924" w:rsidP="00B77924">
      <w:pPr>
        <w:pStyle w:val="a6"/>
        <w:spacing w:before="0" w:beforeAutospacing="0" w:after="0" w:afterAutospacing="0" w:line="294" w:lineRule="atLeast"/>
        <w:ind w:firstLine="709"/>
        <w:rPr>
          <w:color w:val="000000"/>
        </w:rPr>
      </w:pPr>
      <w:r w:rsidRPr="00B77924">
        <w:rPr>
          <w:color w:val="000000"/>
        </w:rPr>
        <w:t>Программа курса нацелена на формирование навыков анализа художественного произведения в единстве художественного содержания и его словесного выражения, освоение понятия </w:t>
      </w:r>
      <w:r w:rsidRPr="00B77924">
        <w:rPr>
          <w:i/>
          <w:iCs/>
          <w:color w:val="000000"/>
        </w:rPr>
        <w:t>художественный образ</w:t>
      </w:r>
      <w:r w:rsidRPr="00B77924">
        <w:rPr>
          <w:color w:val="000000"/>
        </w:rPr>
        <w:t>, созданный средствами языка, умения понимать художественное содержание произведения, выраженное в словесной форме.</w:t>
      </w:r>
    </w:p>
    <w:p w:rsidR="00B77924" w:rsidRPr="00B77924" w:rsidRDefault="00B77924" w:rsidP="00B77924">
      <w:pPr>
        <w:pStyle w:val="a6"/>
        <w:spacing w:before="0" w:beforeAutospacing="0" w:after="0" w:afterAutospacing="0" w:line="294" w:lineRule="atLeast"/>
        <w:ind w:firstLine="709"/>
        <w:rPr>
          <w:color w:val="000000"/>
        </w:rPr>
      </w:pPr>
      <w:proofErr w:type="gramStart"/>
      <w:r w:rsidRPr="00B77924">
        <w:rPr>
          <w:color w:val="000000"/>
        </w:rPr>
        <w:t>Организация деятельности обучающихся на занятиях основывается на следующих принципах:</w:t>
      </w:r>
      <w:proofErr w:type="gramEnd"/>
    </w:p>
    <w:p w:rsidR="00B77924" w:rsidRPr="00B77924" w:rsidRDefault="00B77924" w:rsidP="00B77924">
      <w:pPr>
        <w:pStyle w:val="a6"/>
        <w:numPr>
          <w:ilvl w:val="0"/>
          <w:numId w:val="24"/>
        </w:numPr>
        <w:spacing w:before="0" w:beforeAutospacing="0" w:after="0" w:afterAutospacing="0" w:line="294" w:lineRule="atLeast"/>
        <w:ind w:left="0" w:firstLine="709"/>
        <w:rPr>
          <w:color w:val="000000"/>
        </w:rPr>
      </w:pPr>
      <w:r w:rsidRPr="00B77924">
        <w:rPr>
          <w:color w:val="000000"/>
        </w:rPr>
        <w:t>наглядность</w:t>
      </w:r>
    </w:p>
    <w:p w:rsidR="00B77924" w:rsidRPr="00B77924" w:rsidRDefault="00B77924" w:rsidP="00B77924">
      <w:pPr>
        <w:pStyle w:val="a6"/>
        <w:numPr>
          <w:ilvl w:val="0"/>
          <w:numId w:val="24"/>
        </w:numPr>
        <w:spacing w:before="0" w:beforeAutospacing="0" w:after="0" w:afterAutospacing="0" w:line="294" w:lineRule="atLeast"/>
        <w:ind w:left="0" w:firstLine="709"/>
        <w:rPr>
          <w:color w:val="000000"/>
        </w:rPr>
      </w:pPr>
      <w:r w:rsidRPr="00B77924">
        <w:rPr>
          <w:color w:val="000000"/>
        </w:rPr>
        <w:t>доступность</w:t>
      </w:r>
    </w:p>
    <w:p w:rsidR="00B77924" w:rsidRPr="00B77924" w:rsidRDefault="00B77924" w:rsidP="00B77924">
      <w:pPr>
        <w:pStyle w:val="a6"/>
        <w:numPr>
          <w:ilvl w:val="0"/>
          <w:numId w:val="24"/>
        </w:numPr>
        <w:spacing w:before="0" w:beforeAutospacing="0" w:after="0" w:afterAutospacing="0" w:line="294" w:lineRule="atLeast"/>
        <w:ind w:left="0" w:firstLine="709"/>
        <w:rPr>
          <w:color w:val="000000"/>
        </w:rPr>
      </w:pPr>
      <w:r w:rsidRPr="00B77924">
        <w:rPr>
          <w:color w:val="000000"/>
        </w:rPr>
        <w:t>связь теории и практики</w:t>
      </w:r>
    </w:p>
    <w:p w:rsidR="00B77924" w:rsidRPr="00B77924" w:rsidRDefault="00B77924" w:rsidP="00B77924">
      <w:pPr>
        <w:pStyle w:val="a6"/>
        <w:numPr>
          <w:ilvl w:val="0"/>
          <w:numId w:val="24"/>
        </w:numPr>
        <w:spacing w:before="0" w:beforeAutospacing="0" w:after="0" w:afterAutospacing="0" w:line="294" w:lineRule="atLeast"/>
        <w:ind w:left="0" w:firstLine="709"/>
        <w:rPr>
          <w:color w:val="000000"/>
        </w:rPr>
      </w:pPr>
      <w:r w:rsidRPr="00B77924">
        <w:rPr>
          <w:color w:val="000000"/>
        </w:rPr>
        <w:t>индивидуальный подход</w:t>
      </w:r>
    </w:p>
    <w:p w:rsidR="00B90E4C" w:rsidRPr="00892C3E" w:rsidRDefault="00B90E4C" w:rsidP="00960F04">
      <w:pPr>
        <w:pStyle w:val="ac"/>
        <w:spacing w:after="0" w:line="240" w:lineRule="auto"/>
        <w:ind w:left="0" w:firstLine="426"/>
        <w:jc w:val="both"/>
        <w:rPr>
          <w:rFonts w:ascii="Times New Roman" w:hAnsi="Times New Roman"/>
          <w:color w:val="000000" w:themeColor="text1"/>
          <w:sz w:val="24"/>
          <w:szCs w:val="24"/>
        </w:rPr>
      </w:pPr>
    </w:p>
    <w:p w:rsidR="00960F04" w:rsidRPr="00892C3E" w:rsidRDefault="00960F04" w:rsidP="00960F04">
      <w:pPr>
        <w:pStyle w:val="ac"/>
        <w:spacing w:after="0" w:line="240" w:lineRule="auto"/>
        <w:ind w:left="0" w:firstLine="426"/>
        <w:jc w:val="both"/>
        <w:rPr>
          <w:rFonts w:ascii="Times New Roman" w:hAnsi="Times New Roman"/>
          <w:color w:val="000000" w:themeColor="text1"/>
          <w:spacing w:val="-9"/>
          <w:sz w:val="24"/>
          <w:szCs w:val="24"/>
        </w:rPr>
      </w:pPr>
      <w:r w:rsidRPr="00892C3E">
        <w:rPr>
          <w:rFonts w:ascii="Times New Roman" w:hAnsi="Times New Roman"/>
          <w:color w:val="000000" w:themeColor="text1"/>
          <w:spacing w:val="-9"/>
          <w:sz w:val="24"/>
          <w:szCs w:val="24"/>
          <w:u w:val="single"/>
        </w:rPr>
        <w:t>Цель курса:</w:t>
      </w:r>
      <w:r w:rsidRPr="00892C3E">
        <w:rPr>
          <w:rFonts w:ascii="Times New Roman" w:hAnsi="Times New Roman"/>
          <w:sz w:val="24"/>
          <w:szCs w:val="24"/>
        </w:rPr>
        <w:t xml:space="preserve"> развитие связной речи, повышение орфографической и пунктуационной грамотности учащихся, обеспечение подготовки учащихся 9 класса к прохождению итоговой аттестации по русскому языку в форме ОГЭ.</w:t>
      </w:r>
    </w:p>
    <w:p w:rsidR="00960F04" w:rsidRPr="00892C3E" w:rsidRDefault="00960F04" w:rsidP="00960F04">
      <w:pPr>
        <w:pStyle w:val="ac"/>
        <w:spacing w:after="0" w:line="240" w:lineRule="auto"/>
        <w:ind w:left="0" w:firstLine="426"/>
        <w:jc w:val="both"/>
        <w:rPr>
          <w:rFonts w:ascii="Times New Roman" w:hAnsi="Times New Roman"/>
          <w:sz w:val="24"/>
          <w:szCs w:val="24"/>
        </w:rPr>
      </w:pPr>
      <w:r w:rsidRPr="00892C3E">
        <w:rPr>
          <w:rFonts w:ascii="Times New Roman" w:hAnsi="Times New Roman"/>
          <w:color w:val="000000" w:themeColor="text1"/>
          <w:sz w:val="24"/>
          <w:szCs w:val="24"/>
          <w:u w:val="single"/>
        </w:rPr>
        <w:t>Задачи курса:</w:t>
      </w:r>
    </w:p>
    <w:p w:rsidR="00960F04" w:rsidRPr="00892C3E" w:rsidRDefault="00960F04" w:rsidP="00960F04">
      <w:pPr>
        <w:pStyle w:val="a3"/>
        <w:numPr>
          <w:ilvl w:val="0"/>
          <w:numId w:val="20"/>
        </w:numPr>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обогащение словаря;</w:t>
      </w:r>
    </w:p>
    <w:p w:rsidR="00960F04" w:rsidRPr="00892C3E" w:rsidRDefault="00960F04" w:rsidP="00960F04">
      <w:pPr>
        <w:pStyle w:val="a3"/>
        <w:numPr>
          <w:ilvl w:val="0"/>
          <w:numId w:val="20"/>
        </w:numPr>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развитие устной и письменной речи;</w:t>
      </w:r>
    </w:p>
    <w:p w:rsidR="00960F04" w:rsidRPr="00892C3E" w:rsidRDefault="00960F04" w:rsidP="00960F04">
      <w:pPr>
        <w:pStyle w:val="a3"/>
        <w:numPr>
          <w:ilvl w:val="0"/>
          <w:numId w:val="20"/>
        </w:numPr>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работа над содержательной стороной слова;</w:t>
      </w:r>
    </w:p>
    <w:p w:rsidR="00960F04" w:rsidRPr="00892C3E" w:rsidRDefault="00960F04" w:rsidP="00960F04">
      <w:pPr>
        <w:pStyle w:val="a3"/>
        <w:numPr>
          <w:ilvl w:val="0"/>
          <w:numId w:val="20"/>
        </w:numPr>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активизация познавательных интересов;</w:t>
      </w:r>
    </w:p>
    <w:p w:rsidR="00960F04" w:rsidRPr="00892C3E" w:rsidRDefault="00960F04" w:rsidP="00960F04">
      <w:pPr>
        <w:pStyle w:val="a3"/>
        <w:numPr>
          <w:ilvl w:val="0"/>
          <w:numId w:val="17"/>
        </w:numPr>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развитие творческих способностей и мышления;</w:t>
      </w:r>
    </w:p>
    <w:p w:rsidR="001108B6" w:rsidRPr="00892C3E" w:rsidRDefault="00960F04" w:rsidP="00960F04">
      <w:pPr>
        <w:pStyle w:val="a3"/>
        <w:numPr>
          <w:ilvl w:val="0"/>
          <w:numId w:val="17"/>
        </w:numPr>
        <w:jc w:val="both"/>
        <w:rPr>
          <w:rFonts w:ascii="Times New Roman" w:hAnsi="Times New Roman" w:cs="Times New Roman"/>
          <w:sz w:val="24"/>
          <w:szCs w:val="24"/>
        </w:rPr>
      </w:pPr>
      <w:r w:rsidRPr="00892C3E">
        <w:rPr>
          <w:rFonts w:ascii="Times New Roman" w:hAnsi="Times New Roman" w:cs="Times New Roman"/>
          <w:sz w:val="24"/>
          <w:szCs w:val="24"/>
        </w:rPr>
        <w:t>формирование навыков, обеспечивающих успешное прохождение итоговой аттестации</w:t>
      </w:r>
    </w:p>
    <w:p w:rsidR="00960F04" w:rsidRPr="00892C3E" w:rsidRDefault="00960F04" w:rsidP="00960F04">
      <w:pPr>
        <w:ind w:firstLine="284"/>
        <w:jc w:val="both"/>
        <w:rPr>
          <w:color w:val="000000" w:themeColor="text1"/>
        </w:rPr>
      </w:pPr>
    </w:p>
    <w:p w:rsidR="00947E22" w:rsidRPr="00892C3E" w:rsidRDefault="00003557" w:rsidP="00FC59A0">
      <w:pPr>
        <w:pStyle w:val="a3"/>
        <w:numPr>
          <w:ilvl w:val="0"/>
          <w:numId w:val="22"/>
        </w:numPr>
        <w:jc w:val="center"/>
        <w:outlineLvl w:val="0"/>
        <w:rPr>
          <w:rFonts w:ascii="Times New Roman" w:hAnsi="Times New Roman" w:cs="Times New Roman"/>
          <w:b/>
          <w:color w:val="000000" w:themeColor="text1"/>
          <w:sz w:val="24"/>
          <w:szCs w:val="24"/>
        </w:rPr>
      </w:pPr>
      <w:r w:rsidRPr="00892C3E">
        <w:rPr>
          <w:rFonts w:ascii="Times New Roman" w:hAnsi="Times New Roman" w:cs="Times New Roman"/>
          <w:b/>
          <w:bCs/>
          <w:color w:val="000000" w:themeColor="text1"/>
          <w:sz w:val="24"/>
          <w:szCs w:val="24"/>
        </w:rPr>
        <w:t>Планируемые результаты</w:t>
      </w:r>
      <w:r w:rsidR="00C065AE" w:rsidRPr="00892C3E">
        <w:rPr>
          <w:rFonts w:ascii="Times New Roman" w:hAnsi="Times New Roman" w:cs="Times New Roman"/>
          <w:b/>
          <w:bCs/>
          <w:color w:val="000000" w:themeColor="text1"/>
          <w:sz w:val="24"/>
          <w:szCs w:val="24"/>
        </w:rPr>
        <w:t xml:space="preserve"> освоения программы</w:t>
      </w:r>
      <w:r w:rsidRPr="00892C3E">
        <w:rPr>
          <w:rFonts w:ascii="Times New Roman" w:hAnsi="Times New Roman" w:cs="Times New Roman"/>
          <w:b/>
          <w:bCs/>
          <w:color w:val="000000" w:themeColor="text1"/>
          <w:sz w:val="24"/>
          <w:szCs w:val="24"/>
        </w:rPr>
        <w:t>:</w:t>
      </w:r>
    </w:p>
    <w:p w:rsidR="00947E22" w:rsidRPr="00892C3E" w:rsidRDefault="00947E22" w:rsidP="00F57AC9">
      <w:pPr>
        <w:ind w:firstLine="709"/>
        <w:outlineLvl w:val="0"/>
        <w:rPr>
          <w:b/>
          <w:color w:val="000000" w:themeColor="text1"/>
        </w:rPr>
      </w:pPr>
      <w:r w:rsidRPr="00892C3E">
        <w:rPr>
          <w:b/>
          <w:color w:val="000000" w:themeColor="text1"/>
        </w:rPr>
        <w:t>Личностные:</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понимание русского языка как одной из основных национально-культурных ценностей русского народа;</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осознание эстетической ценности русского языка;</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достаточный объём словарного запаса и усвоенных грамматических сре</w:t>
      </w:r>
      <w:proofErr w:type="gramStart"/>
      <w:r w:rsidRPr="00892C3E">
        <w:rPr>
          <w:rFonts w:ascii="Times New Roman" w:hAnsi="Times New Roman" w:cs="Times New Roman"/>
          <w:color w:val="000000" w:themeColor="text1"/>
          <w:sz w:val="24"/>
          <w:szCs w:val="24"/>
        </w:rPr>
        <w:t>дств дл</w:t>
      </w:r>
      <w:proofErr w:type="gramEnd"/>
      <w:r w:rsidRPr="00892C3E">
        <w:rPr>
          <w:rFonts w:ascii="Times New Roman" w:hAnsi="Times New Roman" w:cs="Times New Roman"/>
          <w:color w:val="000000" w:themeColor="text1"/>
          <w:sz w:val="24"/>
          <w:szCs w:val="24"/>
        </w:rPr>
        <w:t>я свободного выражения мыслей и чувств в процессе речевого общения;</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готовность к самостоятельной творческой деятельности;</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толерантное сознание и поведение в обществе;</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навыки сотрудничества со сверстниками;</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lastRenderedPageBreak/>
        <w:t>нравственное сознание и поведение на основе усвоения общечеловеческих ценностей;</w:t>
      </w:r>
    </w:p>
    <w:p w:rsidR="00947E22" w:rsidRPr="00892C3E" w:rsidRDefault="00947E22" w:rsidP="00F57AC9">
      <w:pPr>
        <w:pStyle w:val="a3"/>
        <w:numPr>
          <w:ilvl w:val="0"/>
          <w:numId w:val="11"/>
        </w:numPr>
        <w:spacing w:after="0" w:line="240" w:lineRule="auto"/>
        <w:ind w:left="714" w:hanging="357"/>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готовность и способность к самообразованию.</w:t>
      </w:r>
    </w:p>
    <w:p w:rsidR="00947E22" w:rsidRPr="00892C3E" w:rsidRDefault="00947E22" w:rsidP="00F57AC9">
      <w:pPr>
        <w:ind w:firstLine="709"/>
        <w:outlineLvl w:val="0"/>
        <w:rPr>
          <w:b/>
          <w:color w:val="000000" w:themeColor="text1"/>
        </w:rPr>
      </w:pPr>
      <w:r w:rsidRPr="00892C3E">
        <w:rPr>
          <w:b/>
          <w:color w:val="000000" w:themeColor="text1"/>
        </w:rPr>
        <w:t>Метапредметные:</w:t>
      </w:r>
    </w:p>
    <w:p w:rsidR="00947E22" w:rsidRPr="00892C3E" w:rsidRDefault="00947E22" w:rsidP="00F57AC9">
      <w:pPr>
        <w:pStyle w:val="a3"/>
        <w:numPr>
          <w:ilvl w:val="0"/>
          <w:numId w:val="15"/>
        </w:numPr>
        <w:spacing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умение самостоятельно планировать, осуществлять, контролировать и корректировать деятельность;</w:t>
      </w:r>
    </w:p>
    <w:p w:rsidR="00947E22" w:rsidRPr="00892C3E" w:rsidRDefault="00947E22" w:rsidP="00F57AC9">
      <w:pPr>
        <w:pStyle w:val="a3"/>
        <w:numPr>
          <w:ilvl w:val="0"/>
          <w:numId w:val="15"/>
        </w:numPr>
        <w:spacing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умение продуктивно общаться и взаимодействовать в процессе совместной деятельности;</w:t>
      </w:r>
    </w:p>
    <w:p w:rsidR="00947E22" w:rsidRPr="00892C3E" w:rsidRDefault="00947E22" w:rsidP="00F57AC9">
      <w:pPr>
        <w:pStyle w:val="a3"/>
        <w:numPr>
          <w:ilvl w:val="0"/>
          <w:numId w:val="15"/>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владение навыками познавательной, учебно-исследовательской и проектной деятельности;</w:t>
      </w:r>
    </w:p>
    <w:p w:rsidR="00947E22" w:rsidRPr="00892C3E" w:rsidRDefault="00947E22" w:rsidP="00F57AC9">
      <w:pPr>
        <w:pStyle w:val="a3"/>
        <w:numPr>
          <w:ilvl w:val="0"/>
          <w:numId w:val="15"/>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умение ориентироваться в различных источниках информации;</w:t>
      </w:r>
    </w:p>
    <w:p w:rsidR="00947E22" w:rsidRPr="00892C3E" w:rsidRDefault="00947E22" w:rsidP="00F57AC9">
      <w:pPr>
        <w:pStyle w:val="a3"/>
        <w:numPr>
          <w:ilvl w:val="0"/>
          <w:numId w:val="15"/>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умение использовать ИКТ в решении когнитивных задач;</w:t>
      </w:r>
    </w:p>
    <w:p w:rsidR="00947E22" w:rsidRPr="00892C3E" w:rsidRDefault="00947E22" w:rsidP="00F57AC9">
      <w:pPr>
        <w:pStyle w:val="a3"/>
        <w:numPr>
          <w:ilvl w:val="0"/>
          <w:numId w:val="15"/>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умение использовать адекватные языковые средства в соответствии с ситуацией общения;</w:t>
      </w:r>
    </w:p>
    <w:p w:rsidR="00947E22" w:rsidRPr="00892C3E" w:rsidRDefault="00947E22" w:rsidP="00F57AC9">
      <w:pPr>
        <w:pStyle w:val="a3"/>
        <w:numPr>
          <w:ilvl w:val="0"/>
          <w:numId w:val="15"/>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владение навыками познавательной рефлексии.</w:t>
      </w:r>
    </w:p>
    <w:p w:rsidR="00947E22" w:rsidRPr="00892C3E" w:rsidRDefault="00947E22" w:rsidP="00F57AC9">
      <w:pPr>
        <w:ind w:firstLine="709"/>
        <w:outlineLvl w:val="0"/>
        <w:rPr>
          <w:b/>
          <w:color w:val="000000" w:themeColor="text1"/>
        </w:rPr>
      </w:pPr>
      <w:r w:rsidRPr="00892C3E">
        <w:rPr>
          <w:b/>
          <w:color w:val="000000" w:themeColor="text1"/>
        </w:rPr>
        <w:t>Предметные:</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сформированность представлений о роли языка в жизни человека, общества, государства;</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способность свободно общаться в различных формах и на разные темы;</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свободное использование словарного запаса;</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сформированность понятий о нормах современного русского литературного языка;</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владение навыками самоанализа и самооценки на основе наблюдений за собственной речью;</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владение знаниями о языковой норме, о нормах речевого поведения в различных сферах и ситуациях общения;</w:t>
      </w:r>
    </w:p>
    <w:p w:rsidR="00947E22" w:rsidRPr="00892C3E" w:rsidRDefault="00947E22" w:rsidP="00F57AC9">
      <w:pPr>
        <w:pStyle w:val="a3"/>
        <w:numPr>
          <w:ilvl w:val="0"/>
          <w:numId w:val="16"/>
        </w:numPr>
        <w:spacing w:after="0" w:line="240" w:lineRule="auto"/>
        <w:ind w:left="426" w:firstLine="0"/>
        <w:jc w:val="both"/>
        <w:rPr>
          <w:rFonts w:ascii="Times New Roman" w:hAnsi="Times New Roman" w:cs="Times New Roman"/>
          <w:color w:val="000000" w:themeColor="text1"/>
          <w:sz w:val="24"/>
          <w:szCs w:val="24"/>
        </w:rPr>
      </w:pPr>
      <w:r w:rsidRPr="00892C3E">
        <w:rPr>
          <w:rFonts w:ascii="Times New Roman" w:hAnsi="Times New Roman" w:cs="Times New Roman"/>
          <w:color w:val="000000" w:themeColor="text1"/>
          <w:sz w:val="24"/>
          <w:szCs w:val="24"/>
        </w:rPr>
        <w:t xml:space="preserve">владение умением анализировать единицы различных языковых уровней. </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b/>
          <w:bCs/>
          <w:sz w:val="24"/>
          <w:szCs w:val="24"/>
        </w:rPr>
      </w:pPr>
      <w:r w:rsidRPr="00892C3E">
        <w:rPr>
          <w:rFonts w:ascii="Times New Roman" w:hAnsi="Times New Roman" w:cs="Times New Roman"/>
          <w:sz w:val="24"/>
          <w:szCs w:val="24"/>
        </w:rPr>
        <w:t>овладеть комплексом умений, определяющих уровень языковой и лингвистической компетенции девятиклассников;</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научиться писать сжатое изложение грамотно, используя соответствующие приёмы компрессии текста;</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научиться писать сочинения разных типов, умело приводя аргументы;</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 xml:space="preserve">владеть формами обработки информации исходного текста; </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работать с тестовыми заданиями: самостоятельно (без помощи учителя) понимать формулировку задания и вникать в её смысл;</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четко соблюдать инструкции, сопровождающие задание;</w:t>
      </w:r>
    </w:p>
    <w:p w:rsidR="00003557" w:rsidRPr="00892C3E" w:rsidRDefault="00003557" w:rsidP="00F57AC9">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самостоятельно ограничивать временные рамки на выполнение заданий;</w:t>
      </w:r>
    </w:p>
    <w:p w:rsidR="0070077C" w:rsidRPr="00892C3E" w:rsidRDefault="00003557" w:rsidP="0070077C">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уметь работать с бланками экзаменационной работы;</w:t>
      </w:r>
    </w:p>
    <w:p w:rsidR="00C065AE" w:rsidRPr="00892C3E" w:rsidRDefault="00003557" w:rsidP="0070077C">
      <w:pPr>
        <w:pStyle w:val="a3"/>
        <w:numPr>
          <w:ilvl w:val="0"/>
          <w:numId w:val="16"/>
        </w:numPr>
        <w:spacing w:after="0" w:line="240" w:lineRule="auto"/>
        <w:ind w:left="426" w:right="-142" w:firstLine="0"/>
        <w:jc w:val="both"/>
        <w:rPr>
          <w:rFonts w:ascii="Times New Roman" w:hAnsi="Times New Roman" w:cs="Times New Roman"/>
          <w:sz w:val="24"/>
          <w:szCs w:val="24"/>
        </w:rPr>
      </w:pPr>
      <w:r w:rsidRPr="00892C3E">
        <w:rPr>
          <w:rFonts w:ascii="Times New Roman" w:hAnsi="Times New Roman" w:cs="Times New Roman"/>
          <w:sz w:val="24"/>
          <w:szCs w:val="24"/>
        </w:rPr>
        <w:t>сосредоточенно и эффективно работать в течение экзамена</w:t>
      </w:r>
      <w:r w:rsidRPr="00892C3E">
        <w:rPr>
          <w:sz w:val="24"/>
          <w:szCs w:val="24"/>
        </w:rPr>
        <w:t>.</w:t>
      </w:r>
    </w:p>
    <w:p w:rsidR="00F57AC9" w:rsidRPr="00892C3E" w:rsidRDefault="00F57AC9" w:rsidP="00F318AB">
      <w:pPr>
        <w:jc w:val="center"/>
        <w:rPr>
          <w:b/>
          <w:color w:val="000000" w:themeColor="text1"/>
          <w:spacing w:val="-9"/>
        </w:rPr>
      </w:pPr>
    </w:p>
    <w:p w:rsidR="00960F04" w:rsidRPr="00892C3E" w:rsidRDefault="00960F04" w:rsidP="00FC59A0">
      <w:pPr>
        <w:jc w:val="center"/>
        <w:rPr>
          <w:b/>
        </w:rPr>
      </w:pPr>
    </w:p>
    <w:p w:rsidR="00FC59A0" w:rsidRPr="00892C3E" w:rsidRDefault="00FC59A0" w:rsidP="00FC59A0">
      <w:pPr>
        <w:jc w:val="center"/>
        <w:rPr>
          <w:b/>
        </w:rPr>
      </w:pPr>
      <w:r w:rsidRPr="00892C3E">
        <w:rPr>
          <w:b/>
        </w:rPr>
        <w:t>2. Содержание учебного предмета, курса.</w:t>
      </w:r>
    </w:p>
    <w:p w:rsidR="00FC59A0" w:rsidRPr="00892C3E" w:rsidRDefault="00FC59A0" w:rsidP="00FC59A0">
      <w:pPr>
        <w:ind w:firstLine="284"/>
        <w:jc w:val="both"/>
        <w:rPr>
          <w:color w:val="000000" w:themeColor="text1"/>
        </w:rPr>
      </w:pPr>
      <w:r w:rsidRPr="00892C3E">
        <w:rPr>
          <w:color w:val="000000" w:themeColor="text1"/>
        </w:rPr>
        <w:t xml:space="preserve">Русский язык — язык русского народа, он служит ему средством общения во всех сферах жизни, хранения и передачи информации, связи поколений русских людей. Русский язык отличается богатством словаря, словообразовательных и грамматических средств, располагает огромными возможностями изобразительно-выразительных средств, стилистическим разнообразием. </w:t>
      </w:r>
    </w:p>
    <w:p w:rsidR="00FC59A0" w:rsidRPr="00892C3E" w:rsidRDefault="00FC59A0" w:rsidP="00FC59A0">
      <w:pPr>
        <w:pStyle w:val="ac"/>
        <w:spacing w:after="0" w:line="240" w:lineRule="auto"/>
        <w:ind w:left="0"/>
        <w:jc w:val="both"/>
        <w:rPr>
          <w:rFonts w:ascii="Times New Roman" w:hAnsi="Times New Roman"/>
          <w:sz w:val="24"/>
          <w:szCs w:val="24"/>
        </w:rPr>
      </w:pPr>
      <w:r w:rsidRPr="00892C3E">
        <w:rPr>
          <w:rFonts w:ascii="Times New Roman" w:hAnsi="Times New Roman"/>
          <w:color w:val="000000" w:themeColor="text1"/>
          <w:sz w:val="24"/>
          <w:szCs w:val="24"/>
        </w:rPr>
        <w:lastRenderedPageBreak/>
        <w:t>Программа курса рассчитана на расширение представлений обучающихся о русском языке. Занятия факультатива позволяют учащемуся наблюдать над лексической стороной слова, что дает возможность увидеть, как живет слово в тексте. Занятия направлены на обогащение словаря и развитие речи учащихся. Все занятия факультатива строятся на основе занимательности, что способствует заинтересованности ребят в получении новых знаний.</w:t>
      </w:r>
      <w:r w:rsidRPr="00892C3E">
        <w:rPr>
          <w:rFonts w:ascii="Times New Roman" w:hAnsi="Times New Roman"/>
          <w:sz w:val="24"/>
          <w:szCs w:val="24"/>
          <w:shd w:val="clear" w:color="auto" w:fill="FFFFFF"/>
        </w:rPr>
        <w:t xml:space="preserve"> 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FC59A0" w:rsidRPr="00892C3E" w:rsidRDefault="00FC59A0" w:rsidP="00FC59A0">
      <w:pPr>
        <w:pStyle w:val="ac"/>
        <w:spacing w:after="0" w:line="240" w:lineRule="auto"/>
        <w:ind w:left="0" w:firstLine="426"/>
        <w:jc w:val="both"/>
        <w:rPr>
          <w:rFonts w:ascii="Times New Roman" w:hAnsi="Times New Roman"/>
          <w:sz w:val="24"/>
          <w:szCs w:val="24"/>
        </w:rPr>
      </w:pPr>
      <w:r w:rsidRPr="00892C3E">
        <w:rPr>
          <w:rFonts w:ascii="Times New Roman" w:hAnsi="Times New Roman"/>
          <w:sz w:val="24"/>
          <w:szCs w:val="24"/>
        </w:rPr>
        <w:t xml:space="preserve">Программа внеурочной деятельности определяет состав и структуру направлений, формы организации, объем внеурочной деятельности на уровне общего и среднего (полного) общего образования и основного общего образования с учетом интересов учащихся и возможностей организации, осуществляющей образовательную деятельность. </w:t>
      </w:r>
    </w:p>
    <w:p w:rsidR="00FC59A0" w:rsidRPr="00892C3E" w:rsidRDefault="00FC59A0" w:rsidP="00FC59A0">
      <w:pPr>
        <w:pStyle w:val="ac"/>
        <w:spacing w:after="0" w:line="240" w:lineRule="auto"/>
        <w:ind w:left="0"/>
        <w:jc w:val="both"/>
        <w:rPr>
          <w:rFonts w:ascii="Times New Roman" w:hAnsi="Times New Roman"/>
          <w:sz w:val="24"/>
          <w:szCs w:val="24"/>
          <w:shd w:val="clear" w:color="auto" w:fill="FFFFFF"/>
        </w:rPr>
      </w:pPr>
      <w:r w:rsidRPr="00892C3E">
        <w:rPr>
          <w:rFonts w:ascii="Times New Roman" w:hAnsi="Times New Roman"/>
          <w:sz w:val="24"/>
          <w:szCs w:val="24"/>
          <w:shd w:val="clear" w:color="auto" w:fill="FFFFFF"/>
        </w:rPr>
        <w:t>Программа</w:t>
      </w:r>
      <w:r w:rsidR="00082B4B">
        <w:rPr>
          <w:rFonts w:ascii="Times New Roman" w:hAnsi="Times New Roman"/>
          <w:sz w:val="24"/>
          <w:szCs w:val="24"/>
          <w:shd w:val="clear" w:color="auto" w:fill="FFFFFF"/>
        </w:rPr>
        <w:t xml:space="preserve"> внеурочной деятельности на 2019-2020</w:t>
      </w:r>
      <w:r w:rsidRPr="00892C3E">
        <w:rPr>
          <w:rFonts w:ascii="Times New Roman" w:hAnsi="Times New Roman"/>
          <w:sz w:val="24"/>
          <w:szCs w:val="24"/>
          <w:shd w:val="clear" w:color="auto" w:fill="FFFFFF"/>
        </w:rPr>
        <w:t xml:space="preserve"> учебный год создаёт условия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w:t>
      </w:r>
    </w:p>
    <w:p w:rsidR="00FC59A0" w:rsidRDefault="00514790" w:rsidP="00FC59A0">
      <w:pPr>
        <w:ind w:left="360"/>
        <w:jc w:val="both"/>
        <w:rPr>
          <w:b/>
          <w:color w:val="000000" w:themeColor="text1"/>
          <w:u w:val="single"/>
        </w:rPr>
      </w:pPr>
      <w:r>
        <w:rPr>
          <w:b/>
          <w:color w:val="000000" w:themeColor="text1"/>
          <w:u w:val="single"/>
        </w:rPr>
        <w:t>Программа рассчитана на 36 недель - 72</w:t>
      </w:r>
      <w:r w:rsidR="00FC59A0" w:rsidRPr="00892C3E">
        <w:rPr>
          <w:b/>
          <w:color w:val="000000" w:themeColor="text1"/>
          <w:u w:val="single"/>
        </w:rPr>
        <w:t xml:space="preserve"> часов (2 часа в неделю).</w:t>
      </w:r>
    </w:p>
    <w:p w:rsidR="00B90E4C" w:rsidRPr="00892C3E" w:rsidRDefault="00B90E4C" w:rsidP="00FC59A0">
      <w:pPr>
        <w:ind w:left="360"/>
        <w:jc w:val="both"/>
        <w:rPr>
          <w:b/>
          <w:color w:val="000000" w:themeColor="text1"/>
          <w:u w:val="single"/>
        </w:rPr>
      </w:pPr>
    </w:p>
    <w:p w:rsidR="00FC59A0" w:rsidRPr="00892C3E" w:rsidRDefault="00FC59A0" w:rsidP="00FC59A0">
      <w:pPr>
        <w:ind w:right="-143" w:firstLine="284"/>
        <w:jc w:val="both"/>
        <w:rPr>
          <w:rFonts w:eastAsiaTheme="minorEastAsia"/>
        </w:rPr>
      </w:pPr>
      <w:r w:rsidRPr="00892C3E">
        <w:t>На каждом занятии предусматривается теоретическая часть (конспектирование лекций учителя,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FC59A0" w:rsidRPr="00892C3E" w:rsidRDefault="00FC59A0" w:rsidP="00FC59A0">
      <w:pPr>
        <w:pStyle w:val="a3"/>
        <w:numPr>
          <w:ilvl w:val="0"/>
          <w:numId w:val="19"/>
        </w:numPr>
        <w:ind w:right="-143"/>
        <w:jc w:val="both"/>
        <w:rPr>
          <w:rFonts w:ascii="Times New Roman" w:eastAsiaTheme="minorEastAsia" w:hAnsi="Times New Roman" w:cs="Times New Roman"/>
          <w:sz w:val="24"/>
          <w:szCs w:val="24"/>
        </w:rPr>
      </w:pPr>
      <w:r w:rsidRPr="00892C3E">
        <w:rPr>
          <w:rFonts w:ascii="Times New Roman" w:hAnsi="Times New Roman" w:cs="Times New Roman"/>
          <w:sz w:val="24"/>
          <w:szCs w:val="24"/>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FC59A0" w:rsidRPr="00892C3E" w:rsidRDefault="00FC59A0" w:rsidP="00FC59A0">
      <w:pPr>
        <w:pStyle w:val="a3"/>
        <w:numPr>
          <w:ilvl w:val="0"/>
          <w:numId w:val="19"/>
        </w:numPr>
        <w:ind w:right="-143"/>
        <w:jc w:val="both"/>
        <w:rPr>
          <w:rFonts w:ascii="Times New Roman" w:eastAsiaTheme="minorEastAsia" w:hAnsi="Times New Roman" w:cs="Times New Roman"/>
          <w:sz w:val="24"/>
          <w:szCs w:val="24"/>
        </w:rPr>
      </w:pPr>
      <w:r w:rsidRPr="00892C3E">
        <w:rPr>
          <w:rFonts w:ascii="Times New Roman" w:hAnsi="Times New Roman" w:cs="Times New Roman"/>
          <w:sz w:val="24"/>
          <w:szCs w:val="24"/>
        </w:rPr>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Прежде всего, это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FC59A0" w:rsidRPr="00892C3E" w:rsidRDefault="00FC59A0" w:rsidP="00FC59A0">
      <w:pPr>
        <w:ind w:firstLine="284"/>
        <w:jc w:val="both"/>
        <w:rPr>
          <w:rFonts w:eastAsiaTheme="minorEastAsia"/>
        </w:rPr>
      </w:pPr>
      <w:r w:rsidRPr="00892C3E">
        <w:t xml:space="preserve">Первая часть работы ОГЭ в 9 классе – это написание сжатого изложения по тексту публицистического или научного стиля. </w:t>
      </w:r>
      <w:proofErr w:type="gramStart"/>
      <w:r w:rsidRPr="00892C3E">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t>умение точно определять круг предметов и явлений действительности, отражаемой в тексте;</w:t>
      </w:r>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t>умение адекватно воспринимать авторский замысел;</w:t>
      </w:r>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t>умение вычленять главное в информации;</w:t>
      </w:r>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t>умение сокращать текст разными способами;</w:t>
      </w:r>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lastRenderedPageBreak/>
        <w:t>умение правильно, точно и лаконично излагать содержание текста;</w:t>
      </w:r>
    </w:p>
    <w:p w:rsidR="00FC59A0" w:rsidRPr="00892C3E" w:rsidRDefault="00FC59A0" w:rsidP="00FC59A0">
      <w:pPr>
        <w:pStyle w:val="a3"/>
        <w:numPr>
          <w:ilvl w:val="0"/>
          <w:numId w:val="21"/>
        </w:numPr>
        <w:jc w:val="both"/>
        <w:rPr>
          <w:rFonts w:ascii="Times New Roman" w:hAnsi="Times New Roman" w:cs="Times New Roman"/>
          <w:sz w:val="24"/>
          <w:szCs w:val="24"/>
        </w:rPr>
      </w:pPr>
      <w:r w:rsidRPr="00892C3E">
        <w:rPr>
          <w:rFonts w:ascii="Times New Roman" w:hAnsi="Times New Roman" w:cs="Times New Roman"/>
          <w:sz w:val="24"/>
          <w:szCs w:val="24"/>
        </w:rPr>
        <w:t>умение находить и уместно использовать языковые средства обобщённой передачи содержания.</w:t>
      </w:r>
    </w:p>
    <w:p w:rsidR="00FC59A0" w:rsidRPr="00892C3E" w:rsidRDefault="00FC59A0" w:rsidP="00FC59A0">
      <w:pPr>
        <w:ind w:firstLine="284"/>
        <w:jc w:val="both"/>
        <w:rPr>
          <w:rFonts w:eastAsiaTheme="minorEastAsia"/>
        </w:rPr>
      </w:pPr>
      <w:r w:rsidRPr="00892C3E">
        <w:t xml:space="preserve">Чтобы хорошо справиться с этим видом работы, ученика необходимо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w:t>
      </w:r>
      <w:proofErr w:type="gramStart"/>
      <w:r w:rsidRPr="00892C3E">
        <w:t>являющихся</w:t>
      </w:r>
      <w:proofErr w:type="gramEnd"/>
      <w:r w:rsidRPr="00892C3E">
        <w:t xml:space="preserve"> составной частью общей темы прослушанного текста.</w:t>
      </w:r>
    </w:p>
    <w:p w:rsidR="00FC59A0" w:rsidRPr="00892C3E" w:rsidRDefault="00FC59A0" w:rsidP="00FC59A0">
      <w:pPr>
        <w:ind w:firstLine="284"/>
        <w:jc w:val="both"/>
        <w:rPr>
          <w:rFonts w:eastAsiaTheme="minorEastAsia"/>
        </w:rPr>
      </w:pPr>
      <w:r w:rsidRPr="00892C3E">
        <w:t xml:space="preserve">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FC59A0" w:rsidRPr="00892C3E" w:rsidRDefault="00FC59A0" w:rsidP="00FC59A0">
      <w:pPr>
        <w:ind w:firstLine="284"/>
        <w:jc w:val="both"/>
        <w:rPr>
          <w:rFonts w:eastAsiaTheme="minorEastAsia"/>
        </w:rPr>
      </w:pPr>
      <w:r w:rsidRPr="00892C3E">
        <w:t>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FC59A0" w:rsidRPr="00892C3E" w:rsidRDefault="00FC59A0" w:rsidP="00FC59A0">
      <w:pPr>
        <w:ind w:firstLine="284"/>
        <w:jc w:val="both"/>
      </w:pPr>
      <w:r w:rsidRPr="00892C3E">
        <w:t>Третья часть работы ОГЭ содержит три альте</w:t>
      </w:r>
      <w:r w:rsidR="00104603">
        <w:t>рнативных творческих задания (9.1, 9.2, 9</w:t>
      </w:r>
      <w:r w:rsidRPr="00892C3E">
        <w:t>.3),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общеучебное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F57AC9" w:rsidRPr="00892C3E" w:rsidRDefault="00F57AC9" w:rsidP="00F318AB">
      <w:pPr>
        <w:jc w:val="center"/>
        <w:rPr>
          <w:b/>
          <w:color w:val="000000" w:themeColor="text1"/>
          <w:spacing w:val="-9"/>
        </w:rPr>
      </w:pPr>
    </w:p>
    <w:tbl>
      <w:tblPr>
        <w:tblStyle w:val="a4"/>
        <w:tblW w:w="0" w:type="auto"/>
        <w:tblLook w:val="04A0"/>
      </w:tblPr>
      <w:tblGrid>
        <w:gridCol w:w="1101"/>
        <w:gridCol w:w="2268"/>
        <w:gridCol w:w="1417"/>
        <w:gridCol w:w="9639"/>
      </w:tblGrid>
      <w:tr w:rsidR="00724383" w:rsidRPr="00B14812" w:rsidTr="00724383">
        <w:tc>
          <w:tcPr>
            <w:tcW w:w="1101" w:type="dxa"/>
          </w:tcPr>
          <w:p w:rsidR="00724383" w:rsidRPr="00B14812" w:rsidRDefault="00724383" w:rsidP="00082B4B">
            <w:pPr>
              <w:rPr>
                <w:sz w:val="24"/>
                <w:szCs w:val="24"/>
              </w:rPr>
            </w:pPr>
            <w:r w:rsidRPr="00B14812">
              <w:rPr>
                <w:sz w:val="24"/>
                <w:szCs w:val="24"/>
              </w:rPr>
              <w:t>№ раздела</w:t>
            </w:r>
          </w:p>
        </w:tc>
        <w:tc>
          <w:tcPr>
            <w:tcW w:w="2268" w:type="dxa"/>
          </w:tcPr>
          <w:p w:rsidR="00724383" w:rsidRPr="00B14812" w:rsidRDefault="00724383" w:rsidP="00082B4B">
            <w:pPr>
              <w:rPr>
                <w:sz w:val="24"/>
                <w:szCs w:val="24"/>
              </w:rPr>
            </w:pPr>
            <w:r w:rsidRPr="00B14812">
              <w:rPr>
                <w:rFonts w:eastAsiaTheme="minorEastAsia"/>
                <w:sz w:val="24"/>
                <w:szCs w:val="24"/>
              </w:rPr>
              <w:t xml:space="preserve"> Название раздела</w:t>
            </w:r>
          </w:p>
        </w:tc>
        <w:tc>
          <w:tcPr>
            <w:tcW w:w="1417" w:type="dxa"/>
          </w:tcPr>
          <w:p w:rsidR="00724383" w:rsidRPr="00B14812" w:rsidRDefault="00724383" w:rsidP="00082B4B">
            <w:pPr>
              <w:rPr>
                <w:sz w:val="24"/>
                <w:szCs w:val="24"/>
              </w:rPr>
            </w:pPr>
            <w:r w:rsidRPr="00B14812">
              <w:rPr>
                <w:sz w:val="24"/>
                <w:szCs w:val="24"/>
              </w:rPr>
              <w:t>Количество часов</w:t>
            </w:r>
          </w:p>
        </w:tc>
        <w:tc>
          <w:tcPr>
            <w:tcW w:w="9639" w:type="dxa"/>
          </w:tcPr>
          <w:p w:rsidR="00724383" w:rsidRPr="00B14812" w:rsidRDefault="00724383" w:rsidP="00724383">
            <w:pPr>
              <w:jc w:val="center"/>
              <w:rPr>
                <w:sz w:val="24"/>
                <w:szCs w:val="24"/>
              </w:rPr>
            </w:pPr>
            <w:r w:rsidRPr="00B14812">
              <w:rPr>
                <w:sz w:val="24"/>
                <w:szCs w:val="24"/>
              </w:rPr>
              <w:t>Содержание раздела</w:t>
            </w:r>
          </w:p>
        </w:tc>
      </w:tr>
      <w:tr w:rsidR="00724383" w:rsidRPr="00B14812" w:rsidTr="00724383">
        <w:tc>
          <w:tcPr>
            <w:tcW w:w="1101" w:type="dxa"/>
          </w:tcPr>
          <w:p w:rsidR="00724383" w:rsidRPr="00B14812" w:rsidRDefault="00724383" w:rsidP="00082B4B">
            <w:pPr>
              <w:rPr>
                <w:sz w:val="24"/>
                <w:szCs w:val="24"/>
              </w:rPr>
            </w:pPr>
            <w:r w:rsidRPr="00B14812">
              <w:rPr>
                <w:sz w:val="24"/>
                <w:szCs w:val="24"/>
              </w:rPr>
              <w:t>1</w:t>
            </w:r>
          </w:p>
        </w:tc>
        <w:tc>
          <w:tcPr>
            <w:tcW w:w="2268" w:type="dxa"/>
          </w:tcPr>
          <w:p w:rsidR="00724383" w:rsidRPr="00B14812" w:rsidRDefault="00724383" w:rsidP="00082B4B">
            <w:pPr>
              <w:rPr>
                <w:sz w:val="24"/>
                <w:szCs w:val="24"/>
              </w:rPr>
            </w:pPr>
            <w:r w:rsidRPr="00B14812">
              <w:rPr>
                <w:rFonts w:eastAsiaTheme="minorEastAsia"/>
                <w:sz w:val="24"/>
                <w:szCs w:val="24"/>
              </w:rPr>
              <w:t>Культура речи</w:t>
            </w:r>
          </w:p>
        </w:tc>
        <w:tc>
          <w:tcPr>
            <w:tcW w:w="1417" w:type="dxa"/>
          </w:tcPr>
          <w:p w:rsidR="00724383" w:rsidRPr="00B14812" w:rsidRDefault="00724383" w:rsidP="00082B4B">
            <w:pPr>
              <w:rPr>
                <w:sz w:val="24"/>
                <w:szCs w:val="24"/>
              </w:rPr>
            </w:pPr>
            <w:r w:rsidRPr="00B14812">
              <w:rPr>
                <w:sz w:val="24"/>
                <w:szCs w:val="24"/>
              </w:rPr>
              <w:t>2</w:t>
            </w:r>
          </w:p>
        </w:tc>
        <w:tc>
          <w:tcPr>
            <w:tcW w:w="9639" w:type="dxa"/>
          </w:tcPr>
          <w:p w:rsidR="00724383" w:rsidRPr="00B14812" w:rsidRDefault="00724383" w:rsidP="00082B4B">
            <w:pPr>
              <w:rPr>
                <w:sz w:val="24"/>
                <w:szCs w:val="24"/>
              </w:rPr>
            </w:pPr>
            <w:r w:rsidRPr="00D60805">
              <w:rPr>
                <w:sz w:val="24"/>
                <w:szCs w:val="24"/>
              </w:rPr>
              <w:t>Адекватное</w:t>
            </w:r>
            <w:r w:rsidRPr="00B14812">
              <w:rPr>
                <w:sz w:val="24"/>
                <w:szCs w:val="24"/>
              </w:rPr>
              <w:t xml:space="preserve"> понимание письменной речи. Работа с текстом: работа с языковыми явлениями, предъявленными в тексте</w:t>
            </w:r>
          </w:p>
          <w:p w:rsidR="00724383" w:rsidRPr="00B14812" w:rsidRDefault="00724383" w:rsidP="00082B4B">
            <w:pPr>
              <w:rPr>
                <w:sz w:val="24"/>
                <w:szCs w:val="24"/>
              </w:rPr>
            </w:pPr>
            <w:r w:rsidRPr="00B14812">
              <w:rPr>
                <w:sz w:val="24"/>
                <w:szCs w:val="24"/>
              </w:rPr>
              <w:t>(языковой анализ текста).</w:t>
            </w:r>
          </w:p>
        </w:tc>
      </w:tr>
      <w:tr w:rsidR="00724383" w:rsidRPr="00B14812" w:rsidTr="00724383">
        <w:tc>
          <w:tcPr>
            <w:tcW w:w="1101" w:type="dxa"/>
          </w:tcPr>
          <w:p w:rsidR="00724383" w:rsidRPr="00B14812" w:rsidRDefault="00724383" w:rsidP="00082B4B">
            <w:pPr>
              <w:rPr>
                <w:sz w:val="24"/>
                <w:szCs w:val="24"/>
              </w:rPr>
            </w:pPr>
            <w:r w:rsidRPr="00B14812">
              <w:rPr>
                <w:sz w:val="24"/>
                <w:szCs w:val="24"/>
              </w:rPr>
              <w:t>2</w:t>
            </w:r>
          </w:p>
        </w:tc>
        <w:tc>
          <w:tcPr>
            <w:tcW w:w="2268" w:type="dxa"/>
          </w:tcPr>
          <w:p w:rsidR="00724383" w:rsidRPr="00B14812" w:rsidRDefault="00724383" w:rsidP="00082B4B">
            <w:pPr>
              <w:rPr>
                <w:rFonts w:eastAsiaTheme="minorEastAsia"/>
                <w:sz w:val="24"/>
                <w:szCs w:val="24"/>
              </w:rPr>
            </w:pPr>
            <w:r w:rsidRPr="00B14812">
              <w:rPr>
                <w:rFonts w:eastAsiaTheme="minorEastAsia"/>
                <w:sz w:val="24"/>
                <w:szCs w:val="24"/>
              </w:rPr>
              <w:t>Сжатое изложение</w:t>
            </w:r>
          </w:p>
        </w:tc>
        <w:tc>
          <w:tcPr>
            <w:tcW w:w="1417" w:type="dxa"/>
          </w:tcPr>
          <w:p w:rsidR="00724383" w:rsidRPr="00B14812" w:rsidRDefault="00724383" w:rsidP="00082B4B">
            <w:pPr>
              <w:rPr>
                <w:sz w:val="24"/>
                <w:szCs w:val="24"/>
              </w:rPr>
            </w:pPr>
            <w:r w:rsidRPr="00B14812">
              <w:rPr>
                <w:sz w:val="24"/>
                <w:szCs w:val="24"/>
              </w:rPr>
              <w:t>10</w:t>
            </w:r>
          </w:p>
        </w:tc>
        <w:tc>
          <w:tcPr>
            <w:tcW w:w="9639" w:type="dxa"/>
          </w:tcPr>
          <w:p w:rsidR="00724383" w:rsidRPr="00B14812" w:rsidRDefault="00724383" w:rsidP="00082B4B">
            <w:pPr>
              <w:rPr>
                <w:sz w:val="24"/>
                <w:szCs w:val="24"/>
              </w:rPr>
            </w:pPr>
            <w:r w:rsidRPr="00B14812">
              <w:rPr>
                <w:sz w:val="24"/>
                <w:szCs w:val="24"/>
              </w:rPr>
              <w:t>Как готовиться к написанию сжатого изложения. Компрессия текста. Выполнение тренировочных упражнений. Составление плана. Практическая работа. Отработка навыков написания сжатого изложения.</w:t>
            </w:r>
          </w:p>
        </w:tc>
      </w:tr>
      <w:tr w:rsidR="00724383" w:rsidRPr="00B14812" w:rsidTr="00724383">
        <w:tc>
          <w:tcPr>
            <w:tcW w:w="1101" w:type="dxa"/>
          </w:tcPr>
          <w:p w:rsidR="00724383" w:rsidRPr="00B14812" w:rsidRDefault="00724383" w:rsidP="00082B4B">
            <w:pPr>
              <w:rPr>
                <w:sz w:val="24"/>
                <w:szCs w:val="24"/>
              </w:rPr>
            </w:pPr>
            <w:r w:rsidRPr="00B14812">
              <w:rPr>
                <w:sz w:val="24"/>
                <w:szCs w:val="24"/>
              </w:rPr>
              <w:t>3</w:t>
            </w:r>
          </w:p>
        </w:tc>
        <w:tc>
          <w:tcPr>
            <w:tcW w:w="2268" w:type="dxa"/>
          </w:tcPr>
          <w:p w:rsidR="00724383" w:rsidRPr="00B14812" w:rsidRDefault="00724383" w:rsidP="00082B4B">
            <w:pPr>
              <w:rPr>
                <w:rFonts w:eastAsiaTheme="minorEastAsia"/>
                <w:sz w:val="24"/>
                <w:szCs w:val="24"/>
              </w:rPr>
            </w:pPr>
            <w:r w:rsidRPr="00B14812">
              <w:rPr>
                <w:sz w:val="24"/>
                <w:szCs w:val="24"/>
              </w:rPr>
              <w:t>Сочинение-рассуждение</w:t>
            </w:r>
          </w:p>
        </w:tc>
        <w:tc>
          <w:tcPr>
            <w:tcW w:w="1417" w:type="dxa"/>
          </w:tcPr>
          <w:p w:rsidR="00724383" w:rsidRPr="00B14812" w:rsidRDefault="00724383" w:rsidP="00082B4B">
            <w:pPr>
              <w:rPr>
                <w:sz w:val="24"/>
                <w:szCs w:val="24"/>
              </w:rPr>
            </w:pPr>
            <w:r w:rsidRPr="00B14812">
              <w:rPr>
                <w:sz w:val="24"/>
                <w:szCs w:val="24"/>
              </w:rPr>
              <w:t>18</w:t>
            </w:r>
          </w:p>
        </w:tc>
        <w:tc>
          <w:tcPr>
            <w:tcW w:w="9639" w:type="dxa"/>
          </w:tcPr>
          <w:p w:rsidR="00724383" w:rsidRPr="00B14812" w:rsidRDefault="00724383" w:rsidP="00104603">
            <w:pPr>
              <w:rPr>
                <w:sz w:val="24"/>
                <w:szCs w:val="24"/>
              </w:rPr>
            </w:pPr>
            <w:r w:rsidRPr="00B14812">
              <w:rPr>
                <w:sz w:val="24"/>
                <w:szCs w:val="24"/>
              </w:rPr>
              <w:t>Структура соч</w:t>
            </w:r>
            <w:r w:rsidR="00104603">
              <w:rPr>
                <w:sz w:val="24"/>
                <w:szCs w:val="24"/>
              </w:rPr>
              <w:t>инения-рассуждения. Сочинение 9</w:t>
            </w:r>
            <w:r w:rsidRPr="00B14812">
              <w:rPr>
                <w:sz w:val="24"/>
                <w:szCs w:val="24"/>
              </w:rPr>
              <w:t>.1. Сочинение-рас</w:t>
            </w:r>
            <w:r w:rsidR="00104603">
              <w:rPr>
                <w:sz w:val="24"/>
                <w:szCs w:val="24"/>
              </w:rPr>
              <w:t>суждение</w:t>
            </w:r>
            <w:proofErr w:type="gramStart"/>
            <w:r w:rsidR="00104603">
              <w:rPr>
                <w:sz w:val="24"/>
                <w:szCs w:val="24"/>
              </w:rPr>
              <w:t xml:space="preserve"> </w:t>
            </w:r>
            <w:r w:rsidRPr="00B14812">
              <w:rPr>
                <w:sz w:val="24"/>
                <w:szCs w:val="24"/>
              </w:rPr>
              <w:t>.</w:t>
            </w:r>
            <w:proofErr w:type="gramEnd"/>
            <w:r w:rsidRPr="00B14812">
              <w:rPr>
                <w:sz w:val="24"/>
                <w:szCs w:val="24"/>
              </w:rPr>
              <w:t xml:space="preserve"> Алгоритм написания. Аргументация. Речевые клише. Шаблон написания сочинения. Основные ошибки в сочинении-рассуждении. Практикум. Практическая работа. Отработка навыков написания соч</w:t>
            </w:r>
            <w:r w:rsidR="00104603">
              <w:rPr>
                <w:sz w:val="24"/>
                <w:szCs w:val="24"/>
              </w:rPr>
              <w:t>инения-рассуждения. Сочинение 9</w:t>
            </w:r>
            <w:r w:rsidRPr="00B14812">
              <w:rPr>
                <w:sz w:val="24"/>
                <w:szCs w:val="24"/>
              </w:rPr>
              <w:t>.2. Структура сочинения. Практическая работа. Отработка навыков написания соч</w:t>
            </w:r>
            <w:r w:rsidR="00104603">
              <w:rPr>
                <w:sz w:val="24"/>
                <w:szCs w:val="24"/>
              </w:rPr>
              <w:t>инения-рассуждения. Сочинение 9</w:t>
            </w:r>
            <w:r w:rsidRPr="00B14812">
              <w:rPr>
                <w:sz w:val="24"/>
                <w:szCs w:val="24"/>
              </w:rPr>
              <w:t>.3. Сходство и различие в структуре. Практическая работа. Отработка навыков написания сочинения-рассуждения.</w:t>
            </w:r>
          </w:p>
        </w:tc>
      </w:tr>
      <w:tr w:rsidR="00724383" w:rsidRPr="00B14812" w:rsidTr="00724383">
        <w:tc>
          <w:tcPr>
            <w:tcW w:w="1101" w:type="dxa"/>
          </w:tcPr>
          <w:p w:rsidR="00724383" w:rsidRPr="00B14812" w:rsidRDefault="00724383" w:rsidP="00082B4B">
            <w:pPr>
              <w:rPr>
                <w:sz w:val="24"/>
                <w:szCs w:val="24"/>
              </w:rPr>
            </w:pPr>
            <w:r w:rsidRPr="00B14812">
              <w:rPr>
                <w:sz w:val="24"/>
                <w:szCs w:val="24"/>
              </w:rPr>
              <w:lastRenderedPageBreak/>
              <w:t>3</w:t>
            </w:r>
          </w:p>
        </w:tc>
        <w:tc>
          <w:tcPr>
            <w:tcW w:w="2268" w:type="dxa"/>
          </w:tcPr>
          <w:p w:rsidR="00724383" w:rsidRPr="00B14812" w:rsidRDefault="00724383" w:rsidP="00082B4B">
            <w:pPr>
              <w:rPr>
                <w:sz w:val="24"/>
                <w:szCs w:val="24"/>
              </w:rPr>
            </w:pPr>
            <w:r w:rsidRPr="00B14812">
              <w:rPr>
                <w:rFonts w:eastAsia="Calibri"/>
                <w:sz w:val="24"/>
                <w:szCs w:val="24"/>
              </w:rPr>
              <w:t>Техника речи</w:t>
            </w:r>
          </w:p>
        </w:tc>
        <w:tc>
          <w:tcPr>
            <w:tcW w:w="1417" w:type="dxa"/>
          </w:tcPr>
          <w:p w:rsidR="00724383" w:rsidRPr="00B14812" w:rsidRDefault="00B35FDA" w:rsidP="00082B4B">
            <w:pPr>
              <w:rPr>
                <w:sz w:val="24"/>
                <w:szCs w:val="24"/>
              </w:rPr>
            </w:pPr>
            <w:r>
              <w:rPr>
                <w:sz w:val="24"/>
                <w:szCs w:val="24"/>
              </w:rPr>
              <w:t>5</w:t>
            </w:r>
          </w:p>
        </w:tc>
        <w:tc>
          <w:tcPr>
            <w:tcW w:w="9639" w:type="dxa"/>
          </w:tcPr>
          <w:p w:rsidR="00724383" w:rsidRPr="00B14812" w:rsidRDefault="00724383" w:rsidP="00082B4B">
            <w:pPr>
              <w:rPr>
                <w:sz w:val="24"/>
                <w:szCs w:val="24"/>
              </w:rPr>
            </w:pPr>
            <w:r w:rsidRPr="00B14812">
              <w:rPr>
                <w:rFonts w:eastAsia="Calibri"/>
                <w:sz w:val="24"/>
                <w:szCs w:val="24"/>
              </w:rPr>
              <w:t>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tc>
      </w:tr>
      <w:tr w:rsidR="00724383" w:rsidRPr="00B14812" w:rsidTr="00724383">
        <w:tc>
          <w:tcPr>
            <w:tcW w:w="1101" w:type="dxa"/>
          </w:tcPr>
          <w:p w:rsidR="00724383" w:rsidRPr="00B14812" w:rsidRDefault="00724383" w:rsidP="00082B4B">
            <w:pPr>
              <w:rPr>
                <w:sz w:val="24"/>
                <w:szCs w:val="24"/>
              </w:rPr>
            </w:pPr>
            <w:r w:rsidRPr="00B14812">
              <w:rPr>
                <w:sz w:val="24"/>
                <w:szCs w:val="24"/>
              </w:rPr>
              <w:t>4</w:t>
            </w:r>
          </w:p>
        </w:tc>
        <w:tc>
          <w:tcPr>
            <w:tcW w:w="2268" w:type="dxa"/>
          </w:tcPr>
          <w:p w:rsidR="00724383" w:rsidRPr="00B14812" w:rsidRDefault="00724383" w:rsidP="00082B4B">
            <w:pPr>
              <w:rPr>
                <w:rFonts w:eastAsia="Calibri"/>
                <w:sz w:val="24"/>
                <w:szCs w:val="24"/>
              </w:rPr>
            </w:pPr>
            <w:r w:rsidRPr="00B14812">
              <w:rPr>
                <w:rFonts w:eastAsia="Calibri"/>
                <w:sz w:val="24"/>
                <w:szCs w:val="24"/>
              </w:rPr>
              <w:t>Орфоэпия</w:t>
            </w:r>
          </w:p>
        </w:tc>
        <w:tc>
          <w:tcPr>
            <w:tcW w:w="1417" w:type="dxa"/>
          </w:tcPr>
          <w:p w:rsidR="00724383" w:rsidRPr="00B14812" w:rsidRDefault="00724383" w:rsidP="00082B4B">
            <w:pPr>
              <w:rPr>
                <w:sz w:val="24"/>
                <w:szCs w:val="24"/>
              </w:rPr>
            </w:pPr>
            <w:r w:rsidRPr="00B14812">
              <w:rPr>
                <w:sz w:val="24"/>
                <w:szCs w:val="24"/>
              </w:rPr>
              <w:t>4</w:t>
            </w:r>
          </w:p>
        </w:tc>
        <w:tc>
          <w:tcPr>
            <w:tcW w:w="9639" w:type="dxa"/>
          </w:tcPr>
          <w:p w:rsidR="00724383" w:rsidRPr="00B14812" w:rsidRDefault="00724383" w:rsidP="002E2ED1">
            <w:pPr>
              <w:rPr>
                <w:rFonts w:eastAsia="Calibri"/>
                <w:sz w:val="24"/>
                <w:szCs w:val="24"/>
              </w:rPr>
            </w:pPr>
            <w:r w:rsidRPr="00B14812">
              <w:rPr>
                <w:rFonts w:eastAsia="Times New Roman,Calibri"/>
                <w:sz w:val="24"/>
                <w:szCs w:val="24"/>
              </w:rPr>
              <w:t>Особенности формирования произносительной литературной нормы. Орфоэпия как совокупность правил произношения. Основные фонетические законы гласных и согласных современного русского литературного языка. Источники отклонений от литературной нормы. Степени нормативности системы литературного произношения. Понятие ударения. Особенности его проявления в русском языке. Языковые требования к постановке ударения в русских словах в зависимости от частеречной принадлежности. Акцентологический минимум.</w:t>
            </w:r>
          </w:p>
        </w:tc>
      </w:tr>
      <w:tr w:rsidR="00724383" w:rsidRPr="00B14812" w:rsidTr="00724383">
        <w:tc>
          <w:tcPr>
            <w:tcW w:w="1101" w:type="dxa"/>
          </w:tcPr>
          <w:p w:rsidR="00724383" w:rsidRPr="00B14812" w:rsidRDefault="00724383" w:rsidP="00082B4B">
            <w:pPr>
              <w:rPr>
                <w:sz w:val="24"/>
                <w:szCs w:val="24"/>
              </w:rPr>
            </w:pPr>
            <w:r w:rsidRPr="00B14812">
              <w:rPr>
                <w:sz w:val="24"/>
                <w:szCs w:val="24"/>
              </w:rPr>
              <w:t>5</w:t>
            </w:r>
          </w:p>
        </w:tc>
        <w:tc>
          <w:tcPr>
            <w:tcW w:w="2268" w:type="dxa"/>
          </w:tcPr>
          <w:p w:rsidR="00724383" w:rsidRPr="00B14812" w:rsidRDefault="00724383" w:rsidP="00082B4B">
            <w:pPr>
              <w:rPr>
                <w:rFonts w:eastAsia="Calibri"/>
                <w:sz w:val="24"/>
                <w:szCs w:val="24"/>
              </w:rPr>
            </w:pPr>
            <w:r w:rsidRPr="00B14812">
              <w:rPr>
                <w:rFonts w:eastAsia="Calibri"/>
                <w:sz w:val="24"/>
                <w:szCs w:val="24"/>
              </w:rPr>
              <w:t>Лексика</w:t>
            </w:r>
          </w:p>
        </w:tc>
        <w:tc>
          <w:tcPr>
            <w:tcW w:w="1417" w:type="dxa"/>
          </w:tcPr>
          <w:p w:rsidR="00724383" w:rsidRPr="00B14812" w:rsidRDefault="00724383" w:rsidP="00082B4B">
            <w:pPr>
              <w:rPr>
                <w:sz w:val="24"/>
                <w:szCs w:val="24"/>
              </w:rPr>
            </w:pPr>
            <w:r w:rsidRPr="00B14812">
              <w:rPr>
                <w:sz w:val="24"/>
                <w:szCs w:val="24"/>
              </w:rPr>
              <w:t>2</w:t>
            </w:r>
          </w:p>
        </w:tc>
        <w:tc>
          <w:tcPr>
            <w:tcW w:w="9639" w:type="dxa"/>
          </w:tcPr>
          <w:p w:rsidR="00724383" w:rsidRPr="00B14812" w:rsidRDefault="00724383" w:rsidP="00082B4B">
            <w:pPr>
              <w:rPr>
                <w:rFonts w:eastAsia="Times New Roman,Calibri"/>
                <w:sz w:val="24"/>
                <w:szCs w:val="24"/>
              </w:rPr>
            </w:pPr>
            <w:r w:rsidRPr="00B14812">
              <w:rPr>
                <w:rFonts w:eastAsia="Times New Roman,Calibri"/>
                <w:sz w:val="24"/>
                <w:szCs w:val="24"/>
              </w:rPr>
              <w:t>Лексика как системная организация языка. Лексические нормы как правила употребления слов в языке. Нарушения лексических норм.</w:t>
            </w:r>
          </w:p>
          <w:p w:rsidR="00724383" w:rsidRPr="00B14812" w:rsidRDefault="00724383" w:rsidP="00082B4B">
            <w:pPr>
              <w:rPr>
                <w:rFonts w:eastAsia="Calibri"/>
                <w:sz w:val="24"/>
                <w:szCs w:val="24"/>
              </w:rPr>
            </w:pPr>
            <w:r w:rsidRPr="00B14812">
              <w:rPr>
                <w:rFonts w:eastAsia="Times New Roman,Calibri"/>
                <w:sz w:val="24"/>
                <w:szCs w:val="24"/>
              </w:rPr>
              <w:t>Практическая часть: «Средства выразительности речи».</w:t>
            </w:r>
          </w:p>
        </w:tc>
      </w:tr>
      <w:tr w:rsidR="00724383" w:rsidRPr="00B14812" w:rsidTr="00724383">
        <w:tc>
          <w:tcPr>
            <w:tcW w:w="1101" w:type="dxa"/>
          </w:tcPr>
          <w:p w:rsidR="00724383" w:rsidRPr="00B14812" w:rsidRDefault="00724383" w:rsidP="00082B4B">
            <w:pPr>
              <w:rPr>
                <w:sz w:val="24"/>
                <w:szCs w:val="24"/>
              </w:rPr>
            </w:pPr>
            <w:r w:rsidRPr="00B14812">
              <w:rPr>
                <w:sz w:val="24"/>
                <w:szCs w:val="24"/>
              </w:rPr>
              <w:t>6</w:t>
            </w:r>
          </w:p>
        </w:tc>
        <w:tc>
          <w:tcPr>
            <w:tcW w:w="2268" w:type="dxa"/>
          </w:tcPr>
          <w:p w:rsidR="00724383" w:rsidRPr="00B14812" w:rsidRDefault="00724383" w:rsidP="00082B4B">
            <w:pPr>
              <w:rPr>
                <w:rFonts w:eastAsia="Calibri"/>
                <w:sz w:val="24"/>
                <w:szCs w:val="24"/>
              </w:rPr>
            </w:pPr>
            <w:r w:rsidRPr="00B14812">
              <w:rPr>
                <w:rFonts w:eastAsia="Calibri"/>
                <w:sz w:val="24"/>
                <w:szCs w:val="24"/>
              </w:rPr>
              <w:t>Словообразование. Орфография.</w:t>
            </w:r>
          </w:p>
        </w:tc>
        <w:tc>
          <w:tcPr>
            <w:tcW w:w="1417" w:type="dxa"/>
          </w:tcPr>
          <w:p w:rsidR="00724383" w:rsidRPr="00B14812" w:rsidRDefault="00724383" w:rsidP="00082B4B">
            <w:pPr>
              <w:rPr>
                <w:sz w:val="24"/>
                <w:szCs w:val="24"/>
              </w:rPr>
            </w:pPr>
            <w:r w:rsidRPr="00B14812">
              <w:rPr>
                <w:sz w:val="24"/>
                <w:szCs w:val="24"/>
              </w:rPr>
              <w:t>2</w:t>
            </w:r>
          </w:p>
        </w:tc>
        <w:tc>
          <w:tcPr>
            <w:tcW w:w="9639" w:type="dxa"/>
          </w:tcPr>
          <w:p w:rsidR="00724383" w:rsidRPr="00B14812" w:rsidRDefault="00724383" w:rsidP="00082B4B">
            <w:pPr>
              <w:rPr>
                <w:rFonts w:eastAsia="Times New Roman,Calibri"/>
                <w:sz w:val="24"/>
                <w:szCs w:val="24"/>
              </w:rPr>
            </w:pPr>
            <w:r w:rsidRPr="00B14812">
              <w:rPr>
                <w:rFonts w:eastAsia="Times New Roman,Calibri"/>
                <w:sz w:val="24"/>
                <w:szCs w:val="24"/>
              </w:rPr>
              <w:t>Словообразовательная система русского языка. Словообразовательная норма как система правил построения слов в языке. Понятие окказиональной нормы в словообразовании</w:t>
            </w:r>
          </w:p>
        </w:tc>
      </w:tr>
      <w:tr w:rsidR="00724383" w:rsidRPr="00B14812" w:rsidTr="00724383">
        <w:tc>
          <w:tcPr>
            <w:tcW w:w="1101" w:type="dxa"/>
          </w:tcPr>
          <w:p w:rsidR="00724383" w:rsidRPr="00B14812" w:rsidRDefault="00724383" w:rsidP="00082B4B">
            <w:pPr>
              <w:rPr>
                <w:sz w:val="24"/>
                <w:szCs w:val="24"/>
              </w:rPr>
            </w:pPr>
            <w:r w:rsidRPr="00B14812">
              <w:rPr>
                <w:sz w:val="24"/>
                <w:szCs w:val="24"/>
              </w:rPr>
              <w:t>7</w:t>
            </w:r>
          </w:p>
        </w:tc>
        <w:tc>
          <w:tcPr>
            <w:tcW w:w="2268" w:type="dxa"/>
          </w:tcPr>
          <w:p w:rsidR="00724383" w:rsidRPr="00B14812" w:rsidRDefault="00724383" w:rsidP="00082B4B">
            <w:pPr>
              <w:rPr>
                <w:rFonts w:eastAsia="Calibri"/>
                <w:sz w:val="24"/>
                <w:szCs w:val="24"/>
              </w:rPr>
            </w:pPr>
            <w:r w:rsidRPr="00B14812">
              <w:rPr>
                <w:rFonts w:eastAsia="Calibri"/>
                <w:sz w:val="24"/>
                <w:szCs w:val="24"/>
              </w:rPr>
              <w:t>Морфология</w:t>
            </w:r>
          </w:p>
        </w:tc>
        <w:tc>
          <w:tcPr>
            <w:tcW w:w="1417" w:type="dxa"/>
          </w:tcPr>
          <w:p w:rsidR="00724383" w:rsidRPr="00B14812" w:rsidRDefault="00724383" w:rsidP="00082B4B">
            <w:pPr>
              <w:rPr>
                <w:sz w:val="24"/>
                <w:szCs w:val="24"/>
              </w:rPr>
            </w:pPr>
            <w:r w:rsidRPr="00B14812">
              <w:rPr>
                <w:sz w:val="24"/>
                <w:szCs w:val="24"/>
              </w:rPr>
              <w:t>2</w:t>
            </w:r>
          </w:p>
        </w:tc>
        <w:tc>
          <w:tcPr>
            <w:tcW w:w="9639" w:type="dxa"/>
          </w:tcPr>
          <w:p w:rsidR="00724383" w:rsidRPr="00B14812" w:rsidRDefault="00724383" w:rsidP="00082B4B">
            <w:pPr>
              <w:rPr>
                <w:rFonts w:eastAsia="Times New Roman,Calibri"/>
                <w:sz w:val="24"/>
                <w:szCs w:val="24"/>
              </w:rPr>
            </w:pPr>
            <w:r w:rsidRPr="00B14812">
              <w:rPr>
                <w:rFonts w:eastAsia="Times New Roman,Calibri"/>
                <w:sz w:val="24"/>
                <w:szCs w:val="24"/>
              </w:rPr>
              <w:t>Правила согласования, образования и употребления форм рода. Числа и падежа. Правописание суффиксов</w:t>
            </w:r>
          </w:p>
        </w:tc>
      </w:tr>
      <w:tr w:rsidR="00724383" w:rsidRPr="00B14812" w:rsidTr="00724383">
        <w:tc>
          <w:tcPr>
            <w:tcW w:w="1101" w:type="dxa"/>
          </w:tcPr>
          <w:p w:rsidR="00724383" w:rsidRPr="00B14812" w:rsidRDefault="00724383" w:rsidP="00082B4B">
            <w:pPr>
              <w:rPr>
                <w:sz w:val="24"/>
                <w:szCs w:val="24"/>
              </w:rPr>
            </w:pPr>
            <w:r w:rsidRPr="00B14812">
              <w:rPr>
                <w:sz w:val="24"/>
                <w:szCs w:val="24"/>
              </w:rPr>
              <w:t>8</w:t>
            </w:r>
          </w:p>
        </w:tc>
        <w:tc>
          <w:tcPr>
            <w:tcW w:w="2268" w:type="dxa"/>
          </w:tcPr>
          <w:p w:rsidR="00724383" w:rsidRPr="00B14812" w:rsidRDefault="00724383" w:rsidP="00082B4B">
            <w:pPr>
              <w:rPr>
                <w:rFonts w:eastAsia="Calibri"/>
                <w:sz w:val="24"/>
                <w:szCs w:val="24"/>
              </w:rPr>
            </w:pPr>
            <w:r w:rsidRPr="00B14812">
              <w:rPr>
                <w:rFonts w:eastAsia="Times New Roman,Calibri"/>
                <w:sz w:val="24"/>
                <w:szCs w:val="24"/>
              </w:rPr>
              <w:t>Синтаксис и пунктуация.</w:t>
            </w:r>
          </w:p>
        </w:tc>
        <w:tc>
          <w:tcPr>
            <w:tcW w:w="1417" w:type="dxa"/>
          </w:tcPr>
          <w:p w:rsidR="00724383" w:rsidRPr="00B14812" w:rsidRDefault="00B35FDA" w:rsidP="00082B4B">
            <w:pPr>
              <w:rPr>
                <w:sz w:val="24"/>
                <w:szCs w:val="24"/>
              </w:rPr>
            </w:pPr>
            <w:r>
              <w:rPr>
                <w:sz w:val="24"/>
                <w:szCs w:val="24"/>
              </w:rPr>
              <w:t>27</w:t>
            </w:r>
          </w:p>
        </w:tc>
        <w:tc>
          <w:tcPr>
            <w:tcW w:w="9639" w:type="dxa"/>
          </w:tcPr>
          <w:p w:rsidR="00724383" w:rsidRPr="00B14812" w:rsidRDefault="00724383" w:rsidP="00082B4B">
            <w:pPr>
              <w:pStyle w:val="a6"/>
              <w:spacing w:before="0" w:beforeAutospacing="0" w:after="150" w:afterAutospacing="0"/>
              <w:rPr>
                <w:rFonts w:eastAsia="Times New Roman,Calibri"/>
                <w:sz w:val="24"/>
                <w:szCs w:val="24"/>
              </w:rPr>
            </w:pPr>
            <w:r w:rsidRPr="00B14812">
              <w:rPr>
                <w:rFonts w:eastAsia="Times New Roman,Calibri"/>
                <w:sz w:val="24"/>
                <w:szCs w:val="24"/>
              </w:rPr>
              <w:t>Сложное предложение.</w:t>
            </w:r>
            <w:r w:rsidRPr="00B14812">
              <w:rPr>
                <w:color w:val="000000"/>
                <w:sz w:val="24"/>
                <w:szCs w:val="24"/>
                <w:shd w:val="clear" w:color="auto" w:fill="FFFFFF"/>
              </w:rPr>
              <w:t xml:space="preserve"> Основные виды сложных предложений. Основные группы сложносочиненных предложений по значению и союзам. Знаки препинания в ССП. Сложноподчиненные предложения. Строение СПП. Подчинительные союзы и союзные слова.</w:t>
            </w:r>
            <w:r w:rsidRPr="00B14812">
              <w:rPr>
                <w:rFonts w:eastAsia="Times New Roman,Calibri"/>
                <w:sz w:val="24"/>
                <w:szCs w:val="24"/>
              </w:rPr>
              <w:t xml:space="preserve"> Сложные предложения с различными видами связи.</w:t>
            </w:r>
          </w:p>
        </w:tc>
      </w:tr>
      <w:tr w:rsidR="000257AC" w:rsidRPr="00B14812" w:rsidTr="00C278C7">
        <w:tc>
          <w:tcPr>
            <w:tcW w:w="3369" w:type="dxa"/>
            <w:gridSpan w:val="2"/>
          </w:tcPr>
          <w:p w:rsidR="000257AC" w:rsidRPr="00B14812" w:rsidRDefault="000257AC" w:rsidP="000257AC">
            <w:pPr>
              <w:jc w:val="right"/>
              <w:rPr>
                <w:rFonts w:eastAsia="Times New Roman,Calibri"/>
                <w:sz w:val="24"/>
                <w:szCs w:val="24"/>
              </w:rPr>
            </w:pPr>
            <w:r>
              <w:rPr>
                <w:sz w:val="24"/>
                <w:szCs w:val="24"/>
              </w:rPr>
              <w:t>И</w:t>
            </w:r>
            <w:r w:rsidRPr="00B14812">
              <w:rPr>
                <w:sz w:val="24"/>
                <w:szCs w:val="24"/>
              </w:rPr>
              <w:t>того</w:t>
            </w:r>
          </w:p>
        </w:tc>
        <w:tc>
          <w:tcPr>
            <w:tcW w:w="1417" w:type="dxa"/>
          </w:tcPr>
          <w:p w:rsidR="000257AC" w:rsidRPr="00B14812" w:rsidRDefault="00AB27F6" w:rsidP="00082B4B">
            <w:pPr>
              <w:rPr>
                <w:sz w:val="24"/>
                <w:szCs w:val="24"/>
              </w:rPr>
            </w:pPr>
            <w:r>
              <w:rPr>
                <w:sz w:val="24"/>
                <w:szCs w:val="24"/>
              </w:rPr>
              <w:t>72</w:t>
            </w:r>
          </w:p>
        </w:tc>
        <w:tc>
          <w:tcPr>
            <w:tcW w:w="9639" w:type="dxa"/>
          </w:tcPr>
          <w:p w:rsidR="000257AC" w:rsidRPr="00B14812" w:rsidRDefault="000257AC" w:rsidP="00082B4B">
            <w:pPr>
              <w:pStyle w:val="a6"/>
              <w:spacing w:before="0" w:beforeAutospacing="0" w:after="150" w:afterAutospacing="0"/>
              <w:rPr>
                <w:rFonts w:eastAsia="Times New Roman,Calibri"/>
                <w:sz w:val="24"/>
                <w:szCs w:val="24"/>
              </w:rPr>
            </w:pPr>
          </w:p>
        </w:tc>
      </w:tr>
    </w:tbl>
    <w:p w:rsidR="00F57AC9" w:rsidRDefault="00F57AC9" w:rsidP="00F318AB">
      <w:pPr>
        <w:jc w:val="center"/>
        <w:rPr>
          <w:b/>
          <w:color w:val="000000" w:themeColor="text1"/>
          <w:spacing w:val="-9"/>
        </w:rPr>
      </w:pPr>
    </w:p>
    <w:p w:rsidR="00F57AC9" w:rsidRDefault="00F57AC9" w:rsidP="00F318AB">
      <w:pPr>
        <w:jc w:val="center"/>
        <w:rPr>
          <w:b/>
          <w:color w:val="000000" w:themeColor="text1"/>
          <w:spacing w:val="-9"/>
        </w:rPr>
      </w:pPr>
    </w:p>
    <w:p w:rsidR="00F57AC9" w:rsidRDefault="00F57AC9" w:rsidP="00F318AB">
      <w:pPr>
        <w:jc w:val="center"/>
        <w:rPr>
          <w:b/>
          <w:color w:val="000000" w:themeColor="text1"/>
        </w:rPr>
      </w:pPr>
    </w:p>
    <w:tbl>
      <w:tblPr>
        <w:tblStyle w:val="11"/>
        <w:tblpPr w:leftFromText="180" w:rightFromText="180" w:vertAnchor="text" w:horzAnchor="margin" w:tblpY="-125"/>
        <w:tblW w:w="14928" w:type="dxa"/>
        <w:tblLook w:val="04A0"/>
      </w:tblPr>
      <w:tblGrid>
        <w:gridCol w:w="532"/>
        <w:gridCol w:w="3147"/>
        <w:gridCol w:w="7645"/>
        <w:gridCol w:w="1855"/>
        <w:gridCol w:w="1749"/>
      </w:tblGrid>
      <w:tr w:rsidR="00B90E4C" w:rsidRPr="00F57AC9" w:rsidTr="00B90E4C">
        <w:trPr>
          <w:trHeight w:val="557"/>
        </w:trPr>
        <w:tc>
          <w:tcPr>
            <w:tcW w:w="13179" w:type="dxa"/>
            <w:gridSpan w:val="4"/>
          </w:tcPr>
          <w:p w:rsidR="00B90E4C" w:rsidRPr="00E56FD7" w:rsidRDefault="00B90E4C" w:rsidP="006B718E">
            <w:pPr>
              <w:jc w:val="center"/>
              <w:rPr>
                <w:rFonts w:eastAsia="Calibri"/>
                <w:b/>
                <w:sz w:val="24"/>
                <w:szCs w:val="24"/>
              </w:rPr>
            </w:pPr>
            <w:r w:rsidRPr="00E56FD7">
              <w:rPr>
                <w:rFonts w:eastAsia="Times New Roman,Calibri"/>
                <w:b/>
                <w:sz w:val="24"/>
                <w:szCs w:val="24"/>
              </w:rPr>
              <w:lastRenderedPageBreak/>
              <w:t>Тематическое планирование с указанием количества часов</w:t>
            </w:r>
          </w:p>
        </w:tc>
        <w:tc>
          <w:tcPr>
            <w:tcW w:w="1749" w:type="dxa"/>
          </w:tcPr>
          <w:p w:rsidR="00B90E4C" w:rsidRPr="00E56FD7" w:rsidRDefault="00B90E4C" w:rsidP="006B718E">
            <w:pPr>
              <w:jc w:val="center"/>
              <w:rPr>
                <w:rFonts w:eastAsia="Times New Roman,Calibri"/>
                <w:b/>
              </w:rPr>
            </w:pPr>
          </w:p>
        </w:tc>
      </w:tr>
      <w:tr w:rsidR="00B90E4C" w:rsidRPr="00F57AC9" w:rsidTr="00B90E4C">
        <w:trPr>
          <w:trHeight w:val="696"/>
        </w:trPr>
        <w:tc>
          <w:tcPr>
            <w:tcW w:w="532" w:type="dxa"/>
          </w:tcPr>
          <w:p w:rsidR="00B90E4C" w:rsidRPr="00F57AC9" w:rsidRDefault="00B90E4C" w:rsidP="006B718E">
            <w:pPr>
              <w:jc w:val="center"/>
              <w:rPr>
                <w:rFonts w:eastAsia="Calibri"/>
                <w:b/>
                <w:sz w:val="24"/>
                <w:szCs w:val="24"/>
              </w:rPr>
            </w:pPr>
          </w:p>
          <w:p w:rsidR="00B90E4C" w:rsidRPr="00F57AC9" w:rsidRDefault="00B90E4C" w:rsidP="006B718E">
            <w:pPr>
              <w:jc w:val="center"/>
              <w:rPr>
                <w:rFonts w:eastAsia="Calibri"/>
                <w:b/>
                <w:sz w:val="24"/>
                <w:szCs w:val="24"/>
              </w:rPr>
            </w:pPr>
            <w:r w:rsidRPr="00F57AC9">
              <w:rPr>
                <w:rFonts w:ascii="Times New Roman,Calibri" w:eastAsia="Times New Roman,Calibri" w:hAnsi="Times New Roman,Calibri" w:cs="Times New Roman,Calibri"/>
                <w:b/>
                <w:bCs/>
                <w:sz w:val="24"/>
                <w:szCs w:val="24"/>
              </w:rPr>
              <w:t>№</w:t>
            </w:r>
          </w:p>
        </w:tc>
        <w:tc>
          <w:tcPr>
            <w:tcW w:w="3147" w:type="dxa"/>
          </w:tcPr>
          <w:p w:rsidR="00B90E4C" w:rsidRPr="00F57AC9" w:rsidRDefault="00B90E4C" w:rsidP="006B718E">
            <w:pPr>
              <w:jc w:val="center"/>
              <w:rPr>
                <w:rFonts w:eastAsia="Calibri"/>
                <w:b/>
                <w:sz w:val="24"/>
                <w:szCs w:val="24"/>
              </w:rPr>
            </w:pPr>
          </w:p>
          <w:p w:rsidR="00B90E4C" w:rsidRPr="00F57AC9" w:rsidRDefault="00B90E4C" w:rsidP="006B718E">
            <w:pPr>
              <w:jc w:val="center"/>
              <w:rPr>
                <w:rFonts w:eastAsia="Calibri"/>
                <w:b/>
                <w:sz w:val="24"/>
                <w:szCs w:val="24"/>
              </w:rPr>
            </w:pPr>
            <w:r w:rsidRPr="00F57AC9">
              <w:rPr>
                <w:rFonts w:ascii="Times New Roman,Calibri" w:eastAsia="Times New Roman,Calibri" w:hAnsi="Times New Roman,Calibri" w:cs="Times New Roman,Calibri"/>
                <w:b/>
                <w:bCs/>
                <w:sz w:val="24"/>
                <w:szCs w:val="24"/>
              </w:rPr>
              <w:t>Тема</w:t>
            </w:r>
          </w:p>
        </w:tc>
        <w:tc>
          <w:tcPr>
            <w:tcW w:w="7645" w:type="dxa"/>
          </w:tcPr>
          <w:p w:rsidR="00B90E4C" w:rsidRPr="00F57AC9" w:rsidRDefault="00B90E4C" w:rsidP="006B718E">
            <w:pPr>
              <w:jc w:val="center"/>
              <w:rPr>
                <w:rFonts w:eastAsia="Calibri"/>
                <w:b/>
                <w:sz w:val="24"/>
                <w:szCs w:val="24"/>
              </w:rPr>
            </w:pPr>
          </w:p>
          <w:p w:rsidR="00B90E4C" w:rsidRPr="00F57AC9" w:rsidRDefault="00B90E4C" w:rsidP="006B718E">
            <w:pPr>
              <w:jc w:val="center"/>
              <w:rPr>
                <w:rFonts w:eastAsia="Calibri"/>
                <w:b/>
                <w:sz w:val="24"/>
                <w:szCs w:val="24"/>
              </w:rPr>
            </w:pPr>
            <w:r w:rsidRPr="00F57AC9">
              <w:rPr>
                <w:rFonts w:ascii="Times New Roman,Calibri" w:eastAsia="Times New Roman,Calibri" w:hAnsi="Times New Roman,Calibri" w:cs="Times New Roman,Calibri"/>
                <w:b/>
                <w:bCs/>
                <w:sz w:val="24"/>
                <w:szCs w:val="24"/>
              </w:rPr>
              <w:t xml:space="preserve">Внеурочное занятие </w:t>
            </w:r>
            <w:r w:rsidRPr="000C0337">
              <w:rPr>
                <w:rFonts w:eastAsia="Times New Roman,Calibri"/>
                <w:b/>
                <w:bCs/>
                <w:sz w:val="24"/>
                <w:szCs w:val="24"/>
              </w:rPr>
              <w:t>(содержание темы)</w:t>
            </w:r>
          </w:p>
        </w:tc>
        <w:tc>
          <w:tcPr>
            <w:tcW w:w="1855" w:type="dxa"/>
          </w:tcPr>
          <w:p w:rsidR="00B90E4C" w:rsidRPr="00F57AC9" w:rsidRDefault="00B90E4C" w:rsidP="006B718E">
            <w:pPr>
              <w:jc w:val="center"/>
              <w:rPr>
                <w:rFonts w:eastAsia="Calibri"/>
                <w:b/>
                <w:sz w:val="24"/>
                <w:szCs w:val="24"/>
              </w:rPr>
            </w:pPr>
          </w:p>
          <w:p w:rsidR="00B90E4C" w:rsidRPr="00F57AC9" w:rsidRDefault="00B90E4C" w:rsidP="006B718E">
            <w:pPr>
              <w:jc w:val="center"/>
              <w:rPr>
                <w:rFonts w:eastAsia="Calibri"/>
                <w:b/>
                <w:sz w:val="24"/>
                <w:szCs w:val="24"/>
              </w:rPr>
            </w:pPr>
            <w:r w:rsidRPr="00F57AC9">
              <w:rPr>
                <w:rFonts w:ascii="Times New Roman,Calibri" w:eastAsia="Times New Roman,Calibri" w:hAnsi="Times New Roman,Calibri" w:cs="Times New Roman,Calibri"/>
                <w:b/>
                <w:bCs/>
                <w:sz w:val="24"/>
                <w:szCs w:val="24"/>
              </w:rPr>
              <w:t>Кол-во часов</w:t>
            </w:r>
          </w:p>
        </w:tc>
        <w:tc>
          <w:tcPr>
            <w:tcW w:w="1749" w:type="dxa"/>
          </w:tcPr>
          <w:p w:rsidR="00B90E4C" w:rsidRPr="00F57AC9" w:rsidRDefault="00B90E4C" w:rsidP="006B718E">
            <w:pPr>
              <w:jc w:val="center"/>
              <w:rPr>
                <w:rFonts w:eastAsia="Calibri"/>
                <w:b/>
              </w:rPr>
            </w:pPr>
            <w:r>
              <w:rPr>
                <w:rFonts w:eastAsia="Calibri"/>
                <w:b/>
              </w:rPr>
              <w:t>Форма аттестации</w:t>
            </w:r>
          </w:p>
        </w:tc>
      </w:tr>
      <w:tr w:rsidR="00B90E4C" w:rsidRPr="00F57AC9" w:rsidTr="00B90E4C">
        <w:tc>
          <w:tcPr>
            <w:tcW w:w="532" w:type="dxa"/>
          </w:tcPr>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1</w:t>
            </w:r>
          </w:p>
        </w:tc>
        <w:tc>
          <w:tcPr>
            <w:tcW w:w="3147" w:type="dxa"/>
          </w:tcPr>
          <w:p w:rsidR="00B90E4C" w:rsidRPr="00960F04" w:rsidRDefault="00B90E4C" w:rsidP="006B718E">
            <w:pPr>
              <w:rPr>
                <w:rFonts w:eastAsia="Calibri"/>
                <w:sz w:val="24"/>
                <w:szCs w:val="24"/>
              </w:rPr>
            </w:pPr>
            <w:r w:rsidRPr="00960F04">
              <w:rPr>
                <w:rFonts w:eastAsiaTheme="minorEastAsia"/>
                <w:sz w:val="24"/>
                <w:szCs w:val="24"/>
              </w:rPr>
              <w:t>Речевая культура – часть общечеловеческой культуры. Культура языка. Культура речи</w:t>
            </w:r>
          </w:p>
        </w:tc>
        <w:tc>
          <w:tcPr>
            <w:tcW w:w="7645" w:type="dxa"/>
          </w:tcPr>
          <w:p w:rsidR="00B90E4C" w:rsidRPr="00F57AC9" w:rsidRDefault="00B90E4C" w:rsidP="006B718E">
            <w:pPr>
              <w:rPr>
                <w:rFonts w:eastAsia="Calibri"/>
                <w:sz w:val="24"/>
                <w:szCs w:val="24"/>
              </w:rPr>
            </w:pPr>
            <w:r w:rsidRPr="00F57AC9">
              <w:rPr>
                <w:rFonts w:eastAsia="Times New Roman,Calibri"/>
                <w:sz w:val="24"/>
                <w:szCs w:val="24"/>
              </w:rPr>
              <w:t>Лекция учителя: «Значимость речевой культуры для духовной жизни общества». Практическая часть</w:t>
            </w:r>
            <w:r w:rsidRPr="00F57AC9">
              <w:rPr>
                <w:rFonts w:asciiTheme="minorHAnsi" w:eastAsia="Times New Roman,Calibri" w:hAnsiTheme="minorHAnsi" w:cs="Times New Roman,Calibri"/>
                <w:sz w:val="24"/>
                <w:szCs w:val="24"/>
              </w:rPr>
              <w:t>: «</w:t>
            </w:r>
            <w:r w:rsidRPr="00F57AC9">
              <w:rPr>
                <w:rFonts w:ascii="Times New Roman,Calibri" w:eastAsia="Times New Roman,Calibri" w:hAnsi="Times New Roman,Calibri" w:cs="Times New Roman,Calibri"/>
                <w:sz w:val="24"/>
                <w:szCs w:val="24"/>
              </w:rPr>
              <w:t>Структура экзаменационной работы по русскому языку в формате ОГЭ и критерии ее оценивания</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w:t>
            </w:r>
          </w:p>
        </w:tc>
        <w:tc>
          <w:tcPr>
            <w:tcW w:w="1855" w:type="dxa"/>
          </w:tcPr>
          <w:p w:rsidR="00B90E4C" w:rsidRPr="00F57AC9" w:rsidRDefault="00B90E4C" w:rsidP="006B718E">
            <w:pPr>
              <w:jc w:val="center"/>
              <w:rPr>
                <w:rFonts w:eastAsia="Calibri"/>
                <w:sz w:val="24"/>
                <w:szCs w:val="24"/>
              </w:rPr>
            </w:pPr>
            <w:r w:rsidRPr="00F57AC9">
              <w:rPr>
                <w:rFonts w:ascii="Times New Roman,Calibri" w:eastAsia="Times New Roman,Calibri" w:hAnsi="Times New Roman,Calibri" w:cs="Times New Roman,Calibri"/>
                <w:sz w:val="24"/>
                <w:szCs w:val="24"/>
              </w:rPr>
              <w:t>2</w:t>
            </w:r>
          </w:p>
        </w:tc>
        <w:tc>
          <w:tcPr>
            <w:tcW w:w="1749" w:type="dxa"/>
          </w:tcPr>
          <w:p w:rsidR="00B90E4C" w:rsidRPr="00F57AC9" w:rsidRDefault="00B90E4C" w:rsidP="006B718E">
            <w:pPr>
              <w:jc w:val="center"/>
              <w:rPr>
                <w:rFonts w:ascii="Times New Roman,Calibri" w:eastAsia="Times New Roman,Calibri" w:hAnsi="Times New Roman,Calibr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3147" w:type="dxa"/>
          </w:tcPr>
          <w:p w:rsidR="00B90E4C" w:rsidRPr="00F27DC2" w:rsidRDefault="00B90E4C" w:rsidP="006B718E">
            <w:pPr>
              <w:rPr>
                <w:rFonts w:eastAsia="Calibri"/>
                <w:sz w:val="24"/>
                <w:szCs w:val="24"/>
              </w:rPr>
            </w:pPr>
            <w:r w:rsidRPr="00F57AC9">
              <w:rPr>
                <w:rFonts w:eastAsia="Times New Roman,Calibri"/>
                <w:sz w:val="24"/>
                <w:szCs w:val="24"/>
              </w:rPr>
              <w:t>Язык и речь</w:t>
            </w:r>
          </w:p>
        </w:tc>
        <w:tc>
          <w:tcPr>
            <w:tcW w:w="7645" w:type="dxa"/>
          </w:tcPr>
          <w:p w:rsidR="00B90E4C" w:rsidRDefault="00B90E4C" w:rsidP="006B718E">
            <w:pPr>
              <w:rPr>
                <w:rFonts w:asciiTheme="minorHAnsi" w:eastAsia="Times New Roman,Calibri" w:hAnsiTheme="minorHAnsi" w:cs="Times New Roman,Calibri"/>
                <w:sz w:val="24"/>
                <w:szCs w:val="24"/>
              </w:rPr>
            </w:pPr>
            <w:r w:rsidRPr="00F57AC9">
              <w:rPr>
                <w:rFonts w:eastAsia="Times New Roman,Calibri"/>
                <w:sz w:val="24"/>
                <w:szCs w:val="24"/>
              </w:rPr>
              <w:t>Лекция учителя: «Соотношение понятий “язык” и “речь” в современном языкознании». Практическая часть:</w:t>
            </w:r>
            <w:r w:rsidRPr="00F57AC9">
              <w:rPr>
                <w:rFonts w:asciiTheme="minorHAnsi" w:eastAsia="Times New Roman,Calibri" w:hAnsiTheme="minorHAnsi" w:cs="Times New Roman,Calibri"/>
                <w:sz w:val="24"/>
                <w:szCs w:val="24"/>
              </w:rPr>
              <w:t xml:space="preserve"> «</w:t>
            </w:r>
            <w:r w:rsidRPr="00F57AC9">
              <w:rPr>
                <w:rFonts w:ascii="Times New Roman,Calibri" w:eastAsia="Times New Roman,Calibri" w:hAnsi="Times New Roman,Calibri" w:cs="Times New Roman,Calibri"/>
                <w:sz w:val="24"/>
                <w:szCs w:val="24"/>
              </w:rPr>
              <w:t>Задание 1. Сжатое изложение.</w:t>
            </w:r>
          </w:p>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Сжатое изложение</w:t>
            </w:r>
            <w:r w:rsidRPr="00F57AC9">
              <w:rPr>
                <w:rFonts w:eastAsia="Times New Roman,Calibri"/>
                <w:sz w:val="24"/>
                <w:szCs w:val="24"/>
              </w:rPr>
              <w:t>как средство переработки информации</w:t>
            </w:r>
            <w:r w:rsidR="00B77924">
              <w:rPr>
                <w:rFonts w:eastAsia="Times New Roman,Calibri"/>
                <w:sz w:val="24"/>
                <w:szCs w:val="24"/>
              </w:rPr>
              <w:t>.</w:t>
            </w:r>
            <w:r w:rsidRPr="00F57AC9">
              <w:rPr>
                <w:rFonts w:ascii="Times New Roman,Calibri" w:eastAsia="Times New Roman,Calibri" w:hAnsi="Times New Roman,Calibri" w:cs="Times New Roman,Calibri"/>
                <w:sz w:val="24"/>
                <w:szCs w:val="24"/>
              </w:rPr>
              <w:t xml:space="preserve"> Приемы сжатия текста. Отработка приема </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исключение</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 Овладение приемом исключения неглавной информации из текста</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eastAsia="Calibri"/>
                <w:sz w:val="24"/>
                <w:szCs w:val="24"/>
              </w:rPr>
            </w:pPr>
            <w:r>
              <w:rPr>
                <w:rFonts w:asciiTheme="minorHAnsi" w:eastAsia="Times New Roman,Calibri" w:hAnsiTheme="minorHAnsi" w:cs="Times New Roman,Calibri"/>
                <w:sz w:val="24"/>
                <w:szCs w:val="24"/>
              </w:rPr>
              <w:t>3</w:t>
            </w:r>
          </w:p>
        </w:tc>
        <w:tc>
          <w:tcPr>
            <w:tcW w:w="3147" w:type="dxa"/>
          </w:tcPr>
          <w:p w:rsidR="00B90E4C" w:rsidRPr="00F57AC9" w:rsidRDefault="00B90E4C" w:rsidP="006B718E">
            <w:pPr>
              <w:rPr>
                <w:rFonts w:eastAsia="Calibri"/>
                <w:sz w:val="24"/>
                <w:szCs w:val="24"/>
              </w:rPr>
            </w:pPr>
            <w:r w:rsidRPr="00F57AC9">
              <w:rPr>
                <w:rFonts w:eastAsia="Calibri"/>
                <w:sz w:val="24"/>
                <w:szCs w:val="24"/>
              </w:rPr>
              <w:t>Языковая норма как историческая категория</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«Развитие языковой нормы как системы правил».</w:t>
            </w:r>
          </w:p>
          <w:p w:rsidR="00B90E4C" w:rsidRPr="00F57AC9" w:rsidRDefault="00B90E4C" w:rsidP="006B718E">
            <w:pPr>
              <w:rPr>
                <w:rFonts w:asciiTheme="minorHAnsi" w:eastAsia="Calibri" w:hAnsiTheme="minorHAnsi"/>
                <w:sz w:val="24"/>
                <w:szCs w:val="24"/>
              </w:rPr>
            </w:pPr>
            <w:r w:rsidRPr="00F57AC9">
              <w:rPr>
                <w:rFonts w:eastAsia="Times New Roman,Calibri"/>
                <w:sz w:val="24"/>
                <w:szCs w:val="24"/>
              </w:rPr>
              <w:t xml:space="preserve"> «Становление и развитие древнерусского языка, этапы его существования». Практическая часть: «</w:t>
            </w:r>
            <w:r w:rsidRPr="00F57AC9">
              <w:rPr>
                <w:rFonts w:ascii="Times New Roman,Calibri" w:eastAsia="Times New Roman,Calibri" w:hAnsi="Times New Roman,Calibri" w:cs="Times New Roman,Calibri"/>
                <w:sz w:val="24"/>
                <w:szCs w:val="24"/>
              </w:rPr>
              <w:t xml:space="preserve">Задание 1. Сжатое изложение. Приемы сжатия текста. Отработка приема </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упрощение</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 Овладение приемом упрощения текста</w:t>
            </w:r>
            <w:r w:rsidRPr="00F57AC9">
              <w:rPr>
                <w:rFonts w:asciiTheme="minorHAnsi" w:eastAsia="Times New Roman,Calibri" w:hAnsiTheme="minorHAns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4</w:t>
            </w:r>
          </w:p>
        </w:tc>
        <w:tc>
          <w:tcPr>
            <w:tcW w:w="3147" w:type="dxa"/>
          </w:tcPr>
          <w:p w:rsidR="00B90E4C" w:rsidRPr="00F57AC9" w:rsidRDefault="00B90E4C" w:rsidP="006B718E">
            <w:pPr>
              <w:rPr>
                <w:rFonts w:eastAsia="Times New Roman,Calibri"/>
                <w:sz w:val="24"/>
                <w:szCs w:val="24"/>
              </w:rPr>
            </w:pPr>
            <w:r w:rsidRPr="00F57AC9">
              <w:rPr>
                <w:rFonts w:eastAsia="Calibri"/>
                <w:sz w:val="24"/>
                <w:szCs w:val="24"/>
              </w:rPr>
              <w:t>Понятие нормы в современной лингвистике</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«Зарождение нормы в языке». «Изменчивость нормы».</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w:t>
            </w:r>
            <w:r w:rsidRPr="00F57AC9">
              <w:rPr>
                <w:rFonts w:ascii="Times New Roman,Calibri" w:eastAsia="Times New Roman,Calibri" w:hAnsi="Times New Roman,Calibri" w:cs="Times New Roman,Calibri"/>
                <w:sz w:val="24"/>
                <w:szCs w:val="24"/>
              </w:rPr>
              <w:t xml:space="preserve">Задание 1. Сжатое изложение. Приемы сжатия текста. Отработка приема </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обобщение</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 Овладение приемом обобщения</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5</w:t>
            </w:r>
          </w:p>
        </w:tc>
        <w:tc>
          <w:tcPr>
            <w:tcW w:w="3147" w:type="dxa"/>
          </w:tcPr>
          <w:p w:rsidR="00B90E4C" w:rsidRPr="00F57AC9" w:rsidRDefault="00B90E4C" w:rsidP="006B718E">
            <w:pPr>
              <w:rPr>
                <w:rFonts w:eastAsia="Calibri"/>
                <w:sz w:val="24"/>
                <w:szCs w:val="24"/>
              </w:rPr>
            </w:pPr>
            <w:r w:rsidRPr="00F57AC9">
              <w:rPr>
                <w:rFonts w:eastAsia="Calibri"/>
                <w:sz w:val="24"/>
                <w:szCs w:val="24"/>
              </w:rPr>
              <w:t>Формирование норм литературного языка</w:t>
            </w:r>
            <w:proofErr w:type="gramStart"/>
            <w:r w:rsidRPr="00F57AC9">
              <w:rPr>
                <w:rFonts w:eastAsia="Calibri"/>
                <w:sz w:val="24"/>
                <w:szCs w:val="24"/>
              </w:rPr>
              <w:t>.</w:t>
            </w:r>
            <w:r w:rsidRPr="00F57AC9">
              <w:rPr>
                <w:rFonts w:eastAsia="Times New Roman,Calibri"/>
                <w:sz w:val="24"/>
                <w:szCs w:val="24"/>
              </w:rPr>
              <w:t>П</w:t>
            </w:r>
            <w:proofErr w:type="gramEnd"/>
            <w:r w:rsidRPr="00F57AC9">
              <w:rPr>
                <w:rFonts w:eastAsia="Times New Roman,Calibri"/>
                <w:sz w:val="24"/>
                <w:szCs w:val="24"/>
              </w:rPr>
              <w:t>ризнаки нормы.</w:t>
            </w:r>
          </w:p>
        </w:tc>
        <w:tc>
          <w:tcPr>
            <w:tcW w:w="7645" w:type="dxa"/>
          </w:tcPr>
          <w:p w:rsidR="00B90E4C" w:rsidRPr="00F57AC9" w:rsidRDefault="00B90E4C" w:rsidP="006B718E">
            <w:pPr>
              <w:rPr>
                <w:rFonts w:eastAsia="Calibri"/>
                <w:sz w:val="24"/>
                <w:szCs w:val="24"/>
              </w:rPr>
            </w:pPr>
            <w:r w:rsidRPr="00F57AC9">
              <w:rPr>
                <w:rFonts w:eastAsia="Times New Roman,Calibri"/>
                <w:sz w:val="24"/>
                <w:szCs w:val="24"/>
              </w:rPr>
              <w:t>Лекция учителя: «Норма - одна из составляющих национальной культуры»</w:t>
            </w:r>
            <w:proofErr w:type="gramStart"/>
            <w:r w:rsidRPr="00F57AC9">
              <w:rPr>
                <w:rFonts w:eastAsia="Times New Roman,Calibri"/>
                <w:sz w:val="24"/>
                <w:szCs w:val="24"/>
              </w:rPr>
              <w:t>.П</w:t>
            </w:r>
            <w:proofErr w:type="gramEnd"/>
            <w:r w:rsidRPr="00F57AC9">
              <w:rPr>
                <w:rFonts w:eastAsia="Times New Roman,Calibri"/>
                <w:sz w:val="24"/>
                <w:szCs w:val="24"/>
              </w:rPr>
              <w:t>рактическая часть</w:t>
            </w:r>
            <w:r w:rsidRPr="00F57AC9">
              <w:rPr>
                <w:rFonts w:asciiTheme="minorHAnsi" w:eastAsia="Times New Roman,Calibri" w:hAnsiTheme="minorHAnsi" w:cs="Times New Roman,Calibri"/>
                <w:sz w:val="24"/>
                <w:szCs w:val="24"/>
              </w:rPr>
              <w:t>: «</w:t>
            </w:r>
            <w:r w:rsidRPr="00F57AC9">
              <w:rPr>
                <w:rFonts w:ascii="Times New Roman,Calibri" w:eastAsia="Times New Roman,Calibri" w:hAnsi="Times New Roman,Calibri" w:cs="Times New Roman,Calibri"/>
                <w:sz w:val="24"/>
                <w:szCs w:val="24"/>
              </w:rPr>
              <w:t>Задание 1. Выбор приемов сжатия. Овладение умением осуществлять выбор приемов сжатия</w:t>
            </w:r>
            <w:r w:rsidRPr="00F57AC9">
              <w:rPr>
                <w:rFonts w:asciiTheme="minorHAnsi" w:eastAsia="Times New Roman,Calibri" w:hAnsiTheme="minorHAnsi" w:cs="Times New Roman,Calibri"/>
                <w:sz w:val="24"/>
                <w:szCs w:val="24"/>
              </w:rPr>
              <w:t>»</w:t>
            </w:r>
            <w:r w:rsidRPr="00F57AC9">
              <w:rPr>
                <w:rFonts w:ascii="Times New Roman,Calibri" w:eastAsia="Times New Roman,Calibri" w:hAnsi="Times New Roman,Calibr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6</w:t>
            </w:r>
          </w:p>
        </w:tc>
        <w:tc>
          <w:tcPr>
            <w:tcW w:w="3147" w:type="dxa"/>
          </w:tcPr>
          <w:p w:rsidR="00B90E4C" w:rsidRPr="00F57AC9" w:rsidRDefault="00B90E4C" w:rsidP="006B718E">
            <w:pPr>
              <w:rPr>
                <w:rFonts w:eastAsia="Times New Roman,Calibri"/>
                <w:sz w:val="24"/>
                <w:szCs w:val="24"/>
              </w:rPr>
            </w:pPr>
            <w:r w:rsidRPr="00F57AC9">
              <w:rPr>
                <w:rFonts w:eastAsia="Times New Roman,Calibri"/>
                <w:sz w:val="24"/>
                <w:szCs w:val="24"/>
              </w:rPr>
              <w:t>Понятие вариантов норм. Написание сжатого изложения.</w:t>
            </w:r>
          </w:p>
          <w:p w:rsidR="00B90E4C" w:rsidRPr="00F57AC9" w:rsidRDefault="00B90E4C" w:rsidP="006B718E">
            <w:pPr>
              <w:rPr>
                <w:rFonts w:eastAsia="Calibri"/>
                <w:sz w:val="24"/>
                <w:szCs w:val="24"/>
              </w:rPr>
            </w:pPr>
          </w:p>
        </w:tc>
        <w:tc>
          <w:tcPr>
            <w:tcW w:w="7645" w:type="dxa"/>
          </w:tcPr>
          <w:p w:rsidR="00B90E4C" w:rsidRPr="00F57AC9" w:rsidRDefault="00B90E4C" w:rsidP="006B718E">
            <w:pPr>
              <w:rPr>
                <w:rFonts w:asciiTheme="minorHAnsi" w:eastAsia="Times New Roman,Calibri" w:hAnsiTheme="minorHAnsi" w:cs="Times New Roman,Calibri"/>
                <w:sz w:val="24"/>
                <w:szCs w:val="24"/>
              </w:rPr>
            </w:pPr>
            <w:r w:rsidRPr="00F57AC9">
              <w:rPr>
                <w:rFonts w:eastAsia="Times New Roman,Calibri"/>
                <w:sz w:val="24"/>
                <w:szCs w:val="24"/>
              </w:rPr>
              <w:t>Лекция учителя: «Императивные (обязательные) и диспозитивные (вариантные) нормы».</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«Задание 1. Написание сжатого изложения по незнакомым текстам».</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77924" w:rsidP="006B718E">
            <w:pPr>
              <w:jc w:val="center"/>
              <w:rPr>
                <w:rFonts w:asciiTheme="minorHAnsi" w:eastAsia="Times New Roman,Calibri" w:hAnsiTheme="minorHAnsi" w:cs="Times New Roman,Calibri"/>
              </w:rPr>
            </w:pPr>
            <w:r>
              <w:rPr>
                <w:rFonts w:asciiTheme="minorHAnsi" w:eastAsia="Times New Roman,Calibri" w:hAnsiTheme="minorHAnsi" w:cs="Times New Roman,Calibri"/>
              </w:rPr>
              <w:t>Изложение текста</w:t>
            </w: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7</w:t>
            </w:r>
          </w:p>
        </w:tc>
        <w:tc>
          <w:tcPr>
            <w:tcW w:w="3147" w:type="dxa"/>
          </w:tcPr>
          <w:p w:rsidR="00B90E4C" w:rsidRPr="00960F04" w:rsidRDefault="00B90E4C" w:rsidP="006B718E">
            <w:pPr>
              <w:rPr>
                <w:rFonts w:eastAsia="Calibri"/>
                <w:sz w:val="24"/>
                <w:szCs w:val="24"/>
              </w:rPr>
            </w:pPr>
            <w:r w:rsidRPr="00960F04">
              <w:rPr>
                <w:rFonts w:eastAsia="Times New Roman,Calibri"/>
                <w:sz w:val="24"/>
                <w:szCs w:val="24"/>
              </w:rPr>
              <w:t>Эволюция языковых норм. Сочинение как жанр различных стилей речи</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«Первый закон экономии языковых средств». «Второй закон языковых средств – закон аналогии или унификации (уподобления)».</w:t>
            </w:r>
          </w:p>
          <w:p w:rsidR="00B90E4C" w:rsidRPr="00F57AC9" w:rsidRDefault="00B90E4C" w:rsidP="006B718E">
            <w:pPr>
              <w:rPr>
                <w:rFonts w:eastAsia="Calibri"/>
                <w:sz w:val="24"/>
                <w:szCs w:val="24"/>
              </w:rPr>
            </w:pPr>
            <w:r>
              <w:rPr>
                <w:rFonts w:eastAsia="Times New Roman,Calibri"/>
                <w:sz w:val="24"/>
                <w:szCs w:val="24"/>
              </w:rPr>
              <w:t>Практическая часть: «Задание 9.1,9.2,9</w:t>
            </w:r>
            <w:r w:rsidRPr="00F57AC9">
              <w:rPr>
                <w:rFonts w:eastAsia="Times New Roman,Calibri"/>
                <w:sz w:val="24"/>
                <w:szCs w:val="24"/>
              </w:rPr>
              <w:t>.3.</w:t>
            </w:r>
          </w:p>
          <w:p w:rsidR="00B90E4C" w:rsidRPr="00F57AC9" w:rsidRDefault="00B90E4C" w:rsidP="006B718E">
            <w:pPr>
              <w:rPr>
                <w:rFonts w:eastAsia="Calibri"/>
                <w:sz w:val="24"/>
                <w:szCs w:val="24"/>
              </w:rPr>
            </w:pPr>
            <w:r w:rsidRPr="00F57AC9">
              <w:rPr>
                <w:rFonts w:eastAsia="Times New Roman,Calibri"/>
                <w:sz w:val="24"/>
                <w:szCs w:val="24"/>
              </w:rPr>
              <w:t>Критерии оценки заданий. Структура сочинения».</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lastRenderedPageBreak/>
              <w:t>8</w:t>
            </w:r>
          </w:p>
        </w:tc>
        <w:tc>
          <w:tcPr>
            <w:tcW w:w="3147" w:type="dxa"/>
          </w:tcPr>
          <w:p w:rsidR="00B90E4C" w:rsidRPr="00F57AC9" w:rsidRDefault="00B90E4C" w:rsidP="006B718E">
            <w:pPr>
              <w:rPr>
                <w:rFonts w:eastAsia="Calibri"/>
                <w:sz w:val="24"/>
                <w:szCs w:val="24"/>
              </w:rPr>
            </w:pPr>
            <w:r w:rsidRPr="00F57AC9">
              <w:rPr>
                <w:rFonts w:eastAsia="Calibri"/>
                <w:sz w:val="24"/>
                <w:szCs w:val="24"/>
              </w:rPr>
              <w:t>Типология норм.</w:t>
            </w:r>
          </w:p>
          <w:p w:rsidR="00B90E4C" w:rsidRPr="00F57AC9" w:rsidRDefault="00B90E4C" w:rsidP="006B718E">
            <w:pPr>
              <w:rPr>
                <w:rFonts w:eastAsia="Calibri"/>
                <w:sz w:val="24"/>
                <w:szCs w:val="24"/>
              </w:rPr>
            </w:pPr>
            <w:r w:rsidRPr="00F57AC9">
              <w:rPr>
                <w:rFonts w:eastAsia="Calibri"/>
                <w:sz w:val="24"/>
                <w:szCs w:val="24"/>
              </w:rPr>
              <w:t>Ошибки грамматические и речевые.</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«Соблюдение языковой нормы – основное условие хорошей речи». Практические упражнения «Поразмышляем вместе».</w:t>
            </w:r>
          </w:p>
          <w:p w:rsidR="00B90E4C" w:rsidRPr="00F57AC9" w:rsidRDefault="00B90E4C" w:rsidP="006B718E">
            <w:pPr>
              <w:rPr>
                <w:rFonts w:eastAsia="Calibri"/>
                <w:sz w:val="24"/>
                <w:szCs w:val="24"/>
              </w:rPr>
            </w:pPr>
            <w:r>
              <w:rPr>
                <w:rFonts w:eastAsia="Times New Roman,Calibri"/>
                <w:sz w:val="24"/>
                <w:szCs w:val="24"/>
              </w:rPr>
              <w:t>Задание 9.1,9.2,9</w:t>
            </w:r>
            <w:r w:rsidRPr="00F57AC9">
              <w:rPr>
                <w:rFonts w:eastAsia="Times New Roman,Calibri"/>
                <w:sz w:val="24"/>
                <w:szCs w:val="24"/>
              </w:rPr>
              <w:t>.3</w:t>
            </w:r>
          </w:p>
          <w:p w:rsidR="00B90E4C" w:rsidRPr="00F57AC9" w:rsidRDefault="00B90E4C" w:rsidP="006B718E">
            <w:pPr>
              <w:rPr>
                <w:rFonts w:eastAsia="Calibri"/>
                <w:sz w:val="24"/>
                <w:szCs w:val="24"/>
              </w:rPr>
            </w:pPr>
            <w:r w:rsidRPr="00F57AC9">
              <w:rPr>
                <w:rFonts w:eastAsia="Times New Roman,Calibri"/>
                <w:sz w:val="24"/>
                <w:szCs w:val="24"/>
              </w:rPr>
              <w:t>Учимся формулировать тезис.</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9</w:t>
            </w:r>
          </w:p>
        </w:tc>
        <w:tc>
          <w:tcPr>
            <w:tcW w:w="3147" w:type="dxa"/>
          </w:tcPr>
          <w:p w:rsidR="00B90E4C" w:rsidRPr="00F57AC9" w:rsidRDefault="00B90E4C" w:rsidP="006B718E">
            <w:pPr>
              <w:rPr>
                <w:rFonts w:eastAsia="Calibri"/>
                <w:sz w:val="24"/>
                <w:szCs w:val="24"/>
              </w:rPr>
            </w:pPr>
            <w:r w:rsidRPr="00F57AC9">
              <w:rPr>
                <w:rFonts w:eastAsia="Calibri"/>
                <w:sz w:val="24"/>
                <w:szCs w:val="24"/>
              </w:rPr>
              <w:t>Качества хорошей речи.</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«Понятие речи. Общая характеристика. Особенности».</w:t>
            </w:r>
          </w:p>
          <w:p w:rsidR="00B90E4C" w:rsidRPr="00F57AC9" w:rsidRDefault="00B90E4C" w:rsidP="006B718E">
            <w:pPr>
              <w:rPr>
                <w:rFonts w:eastAsia="Calibri"/>
                <w:sz w:val="24"/>
                <w:szCs w:val="24"/>
              </w:rPr>
            </w:pPr>
            <w:r w:rsidRPr="00F57AC9">
              <w:rPr>
                <w:rFonts w:eastAsia="Times New Roman,Calibri"/>
                <w:sz w:val="24"/>
                <w:szCs w:val="24"/>
              </w:rPr>
              <w:t xml:space="preserve">Практическая часть: «Задание </w:t>
            </w:r>
            <w:r>
              <w:rPr>
                <w:rFonts w:eastAsia="Times New Roman,Calibri"/>
                <w:sz w:val="24"/>
                <w:szCs w:val="24"/>
              </w:rPr>
              <w:t>9.1,9.2,9</w:t>
            </w:r>
            <w:r w:rsidRPr="00F57AC9">
              <w:rPr>
                <w:rFonts w:eastAsia="Times New Roman,Calibri"/>
                <w:sz w:val="24"/>
                <w:szCs w:val="24"/>
              </w:rPr>
              <w:t>.3</w:t>
            </w:r>
            <w:proofErr w:type="gramStart"/>
            <w:r w:rsidRPr="00F57AC9">
              <w:rPr>
                <w:rFonts w:eastAsia="Times New Roman,Calibri"/>
                <w:sz w:val="24"/>
                <w:szCs w:val="24"/>
              </w:rPr>
              <w:t>У</w:t>
            </w:r>
            <w:proofErr w:type="gramEnd"/>
            <w:r w:rsidRPr="00F57AC9">
              <w:rPr>
                <w:rFonts w:eastAsia="Times New Roman,Calibri"/>
                <w:sz w:val="24"/>
                <w:szCs w:val="24"/>
              </w:rPr>
              <w:t>чимся аргументировать».</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0</w:t>
            </w:r>
          </w:p>
        </w:tc>
        <w:tc>
          <w:tcPr>
            <w:tcW w:w="3147" w:type="dxa"/>
          </w:tcPr>
          <w:p w:rsidR="00B90E4C" w:rsidRPr="00F57AC9" w:rsidRDefault="00B90E4C" w:rsidP="006B718E">
            <w:pPr>
              <w:rPr>
                <w:rFonts w:eastAsia="Calibri"/>
                <w:sz w:val="24"/>
                <w:szCs w:val="24"/>
              </w:rPr>
            </w:pPr>
            <w:r w:rsidRPr="00F57AC9">
              <w:rPr>
                <w:rFonts w:eastAsia="Calibri"/>
                <w:sz w:val="24"/>
                <w:szCs w:val="24"/>
              </w:rPr>
              <w:t>Основные качества хорошей речи. Общая характеристика.</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 xml:space="preserve">Семинар на тему: </w:t>
            </w:r>
            <w:proofErr w:type="gramStart"/>
            <w:r w:rsidRPr="00F57AC9">
              <w:rPr>
                <w:rFonts w:eastAsia="Times New Roman,Calibri"/>
                <w:sz w:val="24"/>
                <w:szCs w:val="24"/>
              </w:rPr>
              <w:t>«Правильность, чистота, богатство, содержательность, точность, логичность, выразительность, уместность - основные качества хорошей речи».</w:t>
            </w:r>
            <w:proofErr w:type="gramEnd"/>
          </w:p>
          <w:p w:rsidR="00B90E4C" w:rsidRPr="00F57AC9" w:rsidRDefault="00B90E4C" w:rsidP="006B718E">
            <w:pPr>
              <w:rPr>
                <w:rFonts w:eastAsia="Calibri"/>
                <w:sz w:val="24"/>
                <w:szCs w:val="24"/>
              </w:rPr>
            </w:pPr>
            <w:r w:rsidRPr="00F57AC9">
              <w:rPr>
                <w:rFonts w:eastAsia="Times New Roman,Calibri"/>
                <w:sz w:val="24"/>
                <w:szCs w:val="24"/>
              </w:rPr>
              <w:t xml:space="preserve">Практическая часть: «Задание </w:t>
            </w:r>
            <w:r>
              <w:rPr>
                <w:rFonts w:eastAsia="Times New Roman,Calibri"/>
                <w:sz w:val="24"/>
                <w:szCs w:val="24"/>
              </w:rPr>
              <w:t>9.1,9.2,9</w:t>
            </w:r>
            <w:r w:rsidRPr="00F57AC9">
              <w:rPr>
                <w:rFonts w:eastAsia="Times New Roman,Calibri"/>
                <w:sz w:val="24"/>
                <w:szCs w:val="24"/>
              </w:rPr>
              <w:t>.3</w:t>
            </w:r>
          </w:p>
          <w:p w:rsidR="00B90E4C" w:rsidRPr="00F57AC9"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Учимся писать вывод сочин</w:t>
            </w:r>
            <w:r>
              <w:rPr>
                <w:rFonts w:ascii="Times New Roman,Calibri" w:eastAsia="Times New Roman,Calibri" w:hAnsi="Times New Roman,Calibri" w:cs="Times New Roman,Calibri"/>
                <w:sz w:val="24"/>
                <w:szCs w:val="24"/>
              </w:rPr>
              <w:t>ения на лингвистическую тему (</w:t>
            </w:r>
            <w:r>
              <w:rPr>
                <w:rFonts w:asciiTheme="minorHAnsi" w:eastAsia="Times New Roman,Calibri" w:hAnsiTheme="minorHAnsi" w:cs="Times New Roman,Calibri"/>
                <w:sz w:val="24"/>
                <w:szCs w:val="24"/>
              </w:rPr>
              <w:t>9</w:t>
            </w:r>
            <w:r w:rsidRPr="00F57AC9">
              <w:rPr>
                <w:rFonts w:ascii="Times New Roman,Calibri" w:eastAsia="Times New Roman,Calibri" w:hAnsi="Times New Roman,Calibri" w:cs="Times New Roman,Calibri"/>
                <w:sz w:val="24"/>
                <w:szCs w:val="24"/>
              </w:rPr>
              <w:t>.2)</w:t>
            </w:r>
            <w:r w:rsidRPr="00F57AC9">
              <w:rPr>
                <w:rFonts w:asciiTheme="minorHAnsi" w:eastAsia="Times New Roman,Calibri" w:hAnsiTheme="minorHAns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4</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1</w:t>
            </w:r>
          </w:p>
        </w:tc>
        <w:tc>
          <w:tcPr>
            <w:tcW w:w="3147" w:type="dxa"/>
          </w:tcPr>
          <w:p w:rsidR="00B90E4C" w:rsidRPr="00F57AC9" w:rsidRDefault="00B90E4C" w:rsidP="006B718E">
            <w:pPr>
              <w:rPr>
                <w:rFonts w:eastAsia="Calibri"/>
                <w:sz w:val="24"/>
                <w:szCs w:val="24"/>
              </w:rPr>
            </w:pPr>
            <w:r w:rsidRPr="00F57AC9">
              <w:rPr>
                <w:rFonts w:eastAsia="Calibri"/>
                <w:sz w:val="24"/>
                <w:szCs w:val="24"/>
              </w:rPr>
              <w:t>Правильность как основа хорошей речи.</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«Виды правильности речи</w:t>
            </w:r>
            <w:proofErr w:type="gramStart"/>
            <w:r w:rsidRPr="00F57AC9">
              <w:rPr>
                <w:rFonts w:eastAsia="Times New Roman,Calibri"/>
                <w:sz w:val="24"/>
                <w:szCs w:val="24"/>
              </w:rPr>
              <w:t>.</w:t>
            </w:r>
            <w:r>
              <w:rPr>
                <w:rFonts w:eastAsia="Times New Roman,Calibri"/>
                <w:sz w:val="24"/>
                <w:szCs w:val="24"/>
              </w:rPr>
              <w:t>О</w:t>
            </w:r>
            <w:proofErr w:type="gramEnd"/>
            <w:r w:rsidRPr="00F57AC9">
              <w:rPr>
                <w:rFonts w:eastAsia="Times New Roman,Calibri"/>
                <w:sz w:val="24"/>
                <w:szCs w:val="24"/>
              </w:rPr>
              <w:t>кказиональность «как особая правильность» в художественном тексте».</w:t>
            </w:r>
          </w:p>
          <w:p w:rsidR="00B90E4C" w:rsidRPr="00F57AC9" w:rsidRDefault="00B90E4C" w:rsidP="006B718E">
            <w:pPr>
              <w:rPr>
                <w:rFonts w:asciiTheme="minorHAnsi" w:eastAsia="Calibri" w:hAnsiTheme="minorHAnsi"/>
                <w:sz w:val="24"/>
                <w:szCs w:val="24"/>
              </w:rPr>
            </w:pPr>
            <w:r w:rsidRPr="00F57AC9">
              <w:rPr>
                <w:rFonts w:eastAsia="Times New Roman,Calibri"/>
                <w:sz w:val="24"/>
                <w:szCs w:val="24"/>
              </w:rPr>
              <w:t>Практическая часть: «Отработка навыка написания сочинения</w:t>
            </w:r>
            <w:r>
              <w:rPr>
                <w:rFonts w:ascii="Times New Roman,Calibri" w:eastAsia="Times New Roman,Calibri" w:hAnsi="Times New Roman,Calibri" w:cs="Times New Roman,Calibri"/>
                <w:sz w:val="24"/>
                <w:szCs w:val="24"/>
              </w:rPr>
              <w:t xml:space="preserve"> на лингвистическую тему (</w:t>
            </w:r>
            <w:r>
              <w:rPr>
                <w:rFonts w:asciiTheme="minorHAnsi" w:eastAsia="Times New Roman,Calibri" w:hAnsiTheme="minorHAnsi" w:cs="Times New Roman,Calibri"/>
                <w:sz w:val="24"/>
                <w:szCs w:val="24"/>
              </w:rPr>
              <w:t>9</w:t>
            </w:r>
            <w:r w:rsidRPr="00F57AC9">
              <w:rPr>
                <w:rFonts w:ascii="Times New Roman,Calibri" w:eastAsia="Times New Roman,Calibri" w:hAnsi="Times New Roman,Calibri" w:cs="Times New Roman,Calibri"/>
                <w:sz w:val="24"/>
                <w:szCs w:val="24"/>
              </w:rPr>
              <w:t>.2)</w:t>
            </w:r>
            <w:r w:rsidRPr="00F57AC9">
              <w:rPr>
                <w:rFonts w:asciiTheme="minorHAnsi" w:eastAsia="Times New Roman,Calibri" w:hAnsiTheme="minorHAnsi" w:cs="Times New Roman,Calibri"/>
                <w:sz w:val="24"/>
                <w:szCs w:val="24"/>
              </w:rPr>
              <w:t>».</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3</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2</w:t>
            </w:r>
          </w:p>
        </w:tc>
        <w:tc>
          <w:tcPr>
            <w:tcW w:w="3147" w:type="dxa"/>
          </w:tcPr>
          <w:p w:rsidR="00B90E4C" w:rsidRPr="00F57AC9" w:rsidRDefault="00B90E4C" w:rsidP="006B718E">
            <w:pPr>
              <w:rPr>
                <w:rFonts w:eastAsia="Calibri"/>
                <w:sz w:val="24"/>
                <w:szCs w:val="24"/>
              </w:rPr>
            </w:pPr>
            <w:r w:rsidRPr="00F57AC9">
              <w:rPr>
                <w:rFonts w:eastAsia="Calibri"/>
                <w:sz w:val="24"/>
                <w:szCs w:val="24"/>
              </w:rPr>
              <w:t>Содержательность хорошей речи.</w:t>
            </w:r>
          </w:p>
        </w:tc>
        <w:tc>
          <w:tcPr>
            <w:tcW w:w="7645" w:type="dxa"/>
          </w:tcPr>
          <w:p w:rsidR="00B90E4C" w:rsidRPr="00F57AC9" w:rsidRDefault="00B90E4C" w:rsidP="006B718E">
            <w:pPr>
              <w:rPr>
                <w:rFonts w:eastAsia="Calibri"/>
                <w:sz w:val="24"/>
                <w:szCs w:val="24"/>
              </w:rPr>
            </w:pPr>
            <w:r w:rsidRPr="00F57AC9">
              <w:rPr>
                <w:rFonts w:eastAsia="Calibri"/>
                <w:sz w:val="24"/>
                <w:szCs w:val="24"/>
              </w:rPr>
              <w:t>Викторина: «Богатство речи и способы проявления языкового богатства. Синонимы, метафора, метонимия, синекдоха как лексические средства богатства речи». Практическая часть: «</w:t>
            </w:r>
            <w:r w:rsidRPr="00F57AC9">
              <w:rPr>
                <w:rFonts w:eastAsia="Times New Roman,Calibri"/>
                <w:sz w:val="24"/>
                <w:szCs w:val="24"/>
              </w:rPr>
              <w:t>Синонимы. Задание 6».</w:t>
            </w:r>
          </w:p>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Отработка навыка написания соч</w:t>
            </w:r>
            <w:r>
              <w:rPr>
                <w:rFonts w:ascii="Times New Roman,Calibri" w:eastAsia="Times New Roman,Calibri" w:hAnsi="Times New Roman,Calibri" w:cs="Times New Roman,Calibri"/>
                <w:sz w:val="24"/>
                <w:szCs w:val="24"/>
              </w:rPr>
              <w:t>инения на понимание фразы (</w:t>
            </w:r>
            <w:r>
              <w:rPr>
                <w:rFonts w:asciiTheme="minorHAnsi" w:eastAsia="Times New Roman,Calibri" w:hAnsiTheme="minorHAnsi" w:cs="Times New Roman,Calibri"/>
                <w:sz w:val="24"/>
                <w:szCs w:val="24"/>
              </w:rPr>
              <w:t>9</w:t>
            </w:r>
            <w:r w:rsidRPr="00F57AC9">
              <w:rPr>
                <w:rFonts w:ascii="Times New Roman,Calibri" w:eastAsia="Times New Roman,Calibri" w:hAnsi="Times New Roman,Calibri" w:cs="Times New Roman,Calibri"/>
                <w:sz w:val="24"/>
                <w:szCs w:val="24"/>
              </w:rPr>
              <w:t>.3)</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3</w:t>
            </w:r>
          </w:p>
        </w:tc>
        <w:tc>
          <w:tcPr>
            <w:tcW w:w="3147" w:type="dxa"/>
          </w:tcPr>
          <w:p w:rsidR="00B90E4C" w:rsidRPr="00F57AC9" w:rsidRDefault="00B90E4C" w:rsidP="006B718E">
            <w:pPr>
              <w:rPr>
                <w:rFonts w:eastAsia="Times New Roman,Calibri"/>
                <w:sz w:val="24"/>
                <w:szCs w:val="24"/>
              </w:rPr>
            </w:pPr>
            <w:r w:rsidRPr="00F57AC9">
              <w:rPr>
                <w:rFonts w:eastAsia="Calibri"/>
                <w:sz w:val="24"/>
                <w:szCs w:val="24"/>
              </w:rPr>
              <w:t>Выразительность и гибкость хорошей речи</w:t>
            </w:r>
            <w:r w:rsidRPr="00F57AC9">
              <w:rPr>
                <w:rFonts w:eastAsia="Times New Roman,Calibri"/>
                <w:sz w:val="24"/>
                <w:szCs w:val="24"/>
              </w:rPr>
              <w:t xml:space="preserve"> Уместность и доступность хорошей речи. </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 xml:space="preserve">Практическая работа: «Поразмышляем вместе». </w:t>
            </w:r>
          </w:p>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Отработка навыка написания сочинения</w:t>
            </w:r>
            <w:r w:rsidRPr="00F57AC9">
              <w:rPr>
                <w:rFonts w:asciiTheme="minorHAnsi" w:eastAsia="Times New Roman,Calibri" w:hAnsiTheme="minorHAnsi" w:cs="Times New Roman,Calibri"/>
                <w:sz w:val="24"/>
                <w:szCs w:val="24"/>
              </w:rPr>
              <w:t xml:space="preserve"> «</w:t>
            </w:r>
            <w:r w:rsidRPr="00F57AC9">
              <w:rPr>
                <w:rFonts w:ascii="Times New Roman,Calibri" w:eastAsia="Times New Roman,Calibri" w:hAnsi="Times New Roman,Calibri" w:cs="Times New Roman,Calibri"/>
                <w:sz w:val="24"/>
                <w:szCs w:val="24"/>
              </w:rPr>
              <w:t>комментари</w:t>
            </w:r>
            <w:r w:rsidRPr="00F57AC9">
              <w:rPr>
                <w:rFonts w:asciiTheme="minorHAnsi" w:eastAsia="Times New Roman,Calibri" w:hAnsiTheme="minorHAnsi" w:cs="Times New Roman,Calibri"/>
                <w:sz w:val="24"/>
                <w:szCs w:val="24"/>
              </w:rPr>
              <w:t>й к</w:t>
            </w:r>
            <w:r w:rsidRPr="00F57AC9">
              <w:rPr>
                <w:rFonts w:ascii="Times New Roman,Calibri" w:eastAsia="Times New Roman,Calibri" w:hAnsi="Times New Roman,Calibri" w:cs="Times New Roman,Calibri"/>
                <w:sz w:val="24"/>
                <w:szCs w:val="24"/>
              </w:rPr>
              <w:t xml:space="preserve"> определени</w:t>
            </w:r>
            <w:r w:rsidRPr="00F57AC9">
              <w:rPr>
                <w:rFonts w:asciiTheme="minorHAnsi" w:eastAsia="Times New Roman,Calibri" w:hAnsiTheme="minorHAnsi" w:cs="Times New Roman,Calibri"/>
                <w:sz w:val="24"/>
                <w:szCs w:val="24"/>
              </w:rPr>
              <w:t>ю»</w:t>
            </w:r>
            <w:r>
              <w:rPr>
                <w:rFonts w:ascii="Times New Roman,Calibri" w:eastAsia="Times New Roman,Calibri" w:hAnsi="Times New Roman,Calibri" w:cs="Times New Roman,Calibri"/>
                <w:sz w:val="24"/>
                <w:szCs w:val="24"/>
              </w:rPr>
              <w:t xml:space="preserve"> (</w:t>
            </w:r>
            <w:r>
              <w:rPr>
                <w:rFonts w:asciiTheme="minorHAnsi" w:eastAsia="Times New Roman,Calibri" w:hAnsiTheme="minorHAnsi" w:cs="Times New Roman,Calibri"/>
                <w:sz w:val="24"/>
                <w:szCs w:val="24"/>
              </w:rPr>
              <w:t>9</w:t>
            </w:r>
            <w:r w:rsidRPr="00F57AC9">
              <w:rPr>
                <w:rFonts w:ascii="Times New Roman,Calibri" w:eastAsia="Times New Roman,Calibri" w:hAnsi="Times New Roman,Calibri" w:cs="Times New Roman,Calibri"/>
                <w:sz w:val="24"/>
                <w:szCs w:val="24"/>
              </w:rPr>
              <w:t>.3)</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3</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4</w:t>
            </w:r>
          </w:p>
        </w:tc>
        <w:tc>
          <w:tcPr>
            <w:tcW w:w="3147" w:type="dxa"/>
          </w:tcPr>
          <w:p w:rsidR="00B90E4C" w:rsidRPr="00F57AC9" w:rsidRDefault="00B90E4C" w:rsidP="006B718E">
            <w:pPr>
              <w:rPr>
                <w:rFonts w:eastAsia="Calibri"/>
                <w:sz w:val="24"/>
                <w:szCs w:val="24"/>
              </w:rPr>
            </w:pPr>
            <w:r w:rsidRPr="00F57AC9">
              <w:rPr>
                <w:rFonts w:eastAsia="Times New Roman,Calibri"/>
                <w:sz w:val="24"/>
                <w:szCs w:val="24"/>
              </w:rPr>
              <w:t>Точность речи.</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 xml:space="preserve">Лабораторная работа: «Фактические ошибки </w:t>
            </w:r>
          </w:p>
          <w:p w:rsidR="00B90E4C" w:rsidRPr="00F57AC9" w:rsidRDefault="00B90E4C" w:rsidP="006B718E">
            <w:pPr>
              <w:rPr>
                <w:rFonts w:eastAsia="Times New Roman,Calibri"/>
                <w:sz w:val="24"/>
                <w:szCs w:val="24"/>
              </w:rPr>
            </w:pPr>
            <w:r w:rsidRPr="00F57AC9">
              <w:rPr>
                <w:rFonts w:eastAsia="Times New Roman,Calibri"/>
                <w:sz w:val="24"/>
                <w:szCs w:val="24"/>
              </w:rPr>
              <w:t>Речевые и грамматические ошибки. Поиск и исправление недочетов».</w:t>
            </w:r>
          </w:p>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Тестирование в формате ОГЭ (изложение, сочинение)</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3</w:t>
            </w:r>
          </w:p>
        </w:tc>
        <w:tc>
          <w:tcPr>
            <w:tcW w:w="1749" w:type="dxa"/>
          </w:tcPr>
          <w:p w:rsidR="00B90E4C" w:rsidRDefault="00B77924" w:rsidP="006B718E">
            <w:pPr>
              <w:jc w:val="center"/>
              <w:rPr>
                <w:rFonts w:asciiTheme="minorHAnsi" w:eastAsia="Times New Roman,Calibri" w:hAnsiTheme="minorHAnsi" w:cs="Times New Roman,Calibri"/>
              </w:rPr>
            </w:pPr>
            <w:r>
              <w:rPr>
                <w:rFonts w:asciiTheme="minorHAnsi" w:eastAsia="Times New Roman,Calibri" w:hAnsiTheme="minorHAnsi" w:cs="Times New Roman,Calibri"/>
              </w:rPr>
              <w:t>Тестирование в формате ОГЭ</w:t>
            </w:r>
          </w:p>
        </w:tc>
      </w:tr>
      <w:tr w:rsidR="00B90E4C" w:rsidRPr="00F57AC9" w:rsidTr="00B90E4C">
        <w:tc>
          <w:tcPr>
            <w:tcW w:w="532" w:type="dxa"/>
          </w:tcPr>
          <w:p w:rsidR="00B90E4C" w:rsidRPr="00F57AC9"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5</w:t>
            </w:r>
            <w:r w:rsidRPr="00F57AC9">
              <w:rPr>
                <w:rFonts w:asciiTheme="minorHAnsi" w:eastAsia="Times New Roman,Calibri" w:hAnsiTheme="minorHAnsi" w:cs="Times New Roman,Calibri"/>
                <w:sz w:val="24"/>
                <w:szCs w:val="24"/>
              </w:rPr>
              <w:t>-1</w:t>
            </w:r>
            <w:r>
              <w:rPr>
                <w:rFonts w:asciiTheme="minorHAnsi" w:eastAsia="Times New Roman,Calibri" w:hAnsiTheme="minorHAnsi" w:cs="Times New Roman,Calibri"/>
                <w:sz w:val="24"/>
                <w:szCs w:val="24"/>
              </w:rPr>
              <w:t>6</w:t>
            </w:r>
          </w:p>
        </w:tc>
        <w:tc>
          <w:tcPr>
            <w:tcW w:w="3147" w:type="dxa"/>
          </w:tcPr>
          <w:p w:rsidR="00B90E4C" w:rsidRPr="00F57AC9" w:rsidRDefault="00B90E4C" w:rsidP="006B718E">
            <w:pPr>
              <w:rPr>
                <w:rFonts w:eastAsia="Calibri"/>
                <w:sz w:val="24"/>
                <w:szCs w:val="24"/>
              </w:rPr>
            </w:pPr>
            <w:r w:rsidRPr="00F57AC9">
              <w:rPr>
                <w:rFonts w:eastAsia="Calibri"/>
                <w:sz w:val="24"/>
                <w:szCs w:val="24"/>
              </w:rPr>
              <w:t>Техника речи. Понятие техники речи в современной лингвистике.</w:t>
            </w:r>
          </w:p>
        </w:tc>
        <w:tc>
          <w:tcPr>
            <w:tcW w:w="7645" w:type="dxa"/>
          </w:tcPr>
          <w:p w:rsidR="00B90E4C" w:rsidRPr="00F57AC9" w:rsidRDefault="00B90E4C" w:rsidP="006B718E">
            <w:pPr>
              <w:rPr>
                <w:rFonts w:eastAsia="Calibri"/>
                <w:sz w:val="24"/>
                <w:szCs w:val="24"/>
              </w:rPr>
            </w:pPr>
            <w:r w:rsidRPr="00F57AC9">
              <w:rPr>
                <w:rFonts w:eastAsia="Calibri"/>
                <w:sz w:val="24"/>
                <w:szCs w:val="24"/>
              </w:rPr>
              <w:t>Практикум: «Дыхание как основа звучащей речи. 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tc>
        <w:tc>
          <w:tcPr>
            <w:tcW w:w="1855" w:type="dxa"/>
          </w:tcPr>
          <w:p w:rsidR="00B90E4C" w:rsidRPr="00F57AC9" w:rsidRDefault="00B90E4C" w:rsidP="006B718E">
            <w:pPr>
              <w:jc w:val="center"/>
              <w:rPr>
                <w:rFonts w:asciiTheme="minorHAnsi" w:eastAsia="Calibri" w:hAnsiTheme="minorHAnsi"/>
                <w:sz w:val="24"/>
                <w:szCs w:val="24"/>
              </w:rPr>
            </w:pPr>
            <w:r w:rsidRPr="00F57AC9">
              <w:rPr>
                <w:rFonts w:asciiTheme="minorHAnsi" w:eastAsia="Times New Roman,Calibri" w:hAnsiTheme="minorHAnsi" w:cs="Times New Roman,Calibri"/>
                <w:sz w:val="24"/>
                <w:szCs w:val="24"/>
              </w:rPr>
              <w:t>2</w:t>
            </w:r>
          </w:p>
        </w:tc>
        <w:tc>
          <w:tcPr>
            <w:tcW w:w="1749" w:type="dxa"/>
          </w:tcPr>
          <w:p w:rsidR="00B90E4C" w:rsidRPr="00F57AC9"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1</w:t>
            </w:r>
            <w:r>
              <w:rPr>
                <w:rFonts w:asciiTheme="minorHAnsi" w:eastAsia="Times New Roman,Calibri" w:hAnsiTheme="minorHAnsi" w:cs="Times New Roman,Calibri"/>
                <w:sz w:val="24"/>
                <w:szCs w:val="24"/>
              </w:rPr>
              <w:t>7</w:t>
            </w:r>
          </w:p>
        </w:tc>
        <w:tc>
          <w:tcPr>
            <w:tcW w:w="3147" w:type="dxa"/>
          </w:tcPr>
          <w:p w:rsidR="00B90E4C" w:rsidRPr="00F57AC9" w:rsidRDefault="00B90E4C" w:rsidP="006B718E">
            <w:pPr>
              <w:rPr>
                <w:rFonts w:eastAsia="Times New Roman,Calibri"/>
                <w:sz w:val="24"/>
                <w:szCs w:val="24"/>
              </w:rPr>
            </w:pPr>
            <w:r w:rsidRPr="00F57AC9">
              <w:rPr>
                <w:rFonts w:eastAsia="Times New Roman,Calibri"/>
                <w:sz w:val="24"/>
                <w:szCs w:val="24"/>
              </w:rPr>
              <w:t>Орфоэпические нормы.</w:t>
            </w:r>
          </w:p>
          <w:p w:rsidR="00B90E4C" w:rsidRPr="00F57AC9" w:rsidRDefault="00B90E4C" w:rsidP="006B718E">
            <w:pPr>
              <w:rPr>
                <w:rFonts w:eastAsia="Calibri"/>
                <w:sz w:val="24"/>
                <w:szCs w:val="24"/>
              </w:rPr>
            </w:pPr>
            <w:r w:rsidRPr="00F57AC9">
              <w:rPr>
                <w:rFonts w:eastAsia="Times New Roman,Calibri"/>
                <w:sz w:val="24"/>
                <w:szCs w:val="24"/>
              </w:rPr>
              <w:t>Тексты разных стилей.</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 xml:space="preserve">Лекция учителя: «Становление орфоэпической нормы. Особенности формирования произносительной литературной нормы. Орфоэпия как </w:t>
            </w:r>
            <w:r w:rsidRPr="00F57AC9">
              <w:rPr>
                <w:rFonts w:eastAsia="Times New Roman,Calibri"/>
                <w:sz w:val="24"/>
                <w:szCs w:val="24"/>
              </w:rPr>
              <w:lastRenderedPageBreak/>
              <w:t xml:space="preserve">совокупность правил произношения. Основные фонетические законы гласных и согласных современного русского литературного языка. Источники отклонений от литературной нормы. Степени нормативности системы литературного произношения». </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«Понимание текста. Отработка Задания 2».</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lastRenderedPageBreak/>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lastRenderedPageBreak/>
              <w:t>1</w:t>
            </w:r>
            <w:r>
              <w:rPr>
                <w:rFonts w:asciiTheme="minorHAnsi" w:eastAsia="Times New Roman,Calibri" w:hAnsiTheme="minorHAnsi" w:cs="Times New Roman,Calibri"/>
                <w:sz w:val="24"/>
                <w:szCs w:val="24"/>
              </w:rPr>
              <w:t>8</w:t>
            </w:r>
          </w:p>
        </w:tc>
        <w:tc>
          <w:tcPr>
            <w:tcW w:w="3147" w:type="dxa"/>
          </w:tcPr>
          <w:p w:rsidR="00B90E4C" w:rsidRPr="00F57AC9" w:rsidRDefault="00B90E4C" w:rsidP="006B718E">
            <w:pPr>
              <w:rPr>
                <w:rFonts w:eastAsia="Calibri"/>
                <w:sz w:val="24"/>
                <w:szCs w:val="24"/>
              </w:rPr>
            </w:pPr>
            <w:r w:rsidRPr="00F57AC9">
              <w:rPr>
                <w:rFonts w:ascii="Times New Roman,Calibri" w:eastAsia="Times New Roman,Calibri" w:hAnsi="Times New Roman,Calibri" w:cs="Times New Roman,Calibri"/>
                <w:sz w:val="24"/>
                <w:szCs w:val="24"/>
              </w:rPr>
              <w:t>Лексика</w:t>
            </w:r>
            <w:proofErr w:type="gramStart"/>
            <w:r w:rsidRPr="00F57AC9">
              <w:rPr>
                <w:rFonts w:asciiTheme="minorHAnsi" w:eastAsia="Times New Roman,Calibri" w:hAnsiTheme="minorHAnsi" w:cs="Times New Roman,Calibri"/>
                <w:sz w:val="24"/>
                <w:szCs w:val="24"/>
              </w:rPr>
              <w:t>.</w:t>
            </w:r>
            <w:r w:rsidRPr="00F57AC9">
              <w:rPr>
                <w:rFonts w:eastAsia="Times New Roman,Calibri"/>
                <w:sz w:val="24"/>
                <w:szCs w:val="24"/>
              </w:rPr>
              <w:t>Л</w:t>
            </w:r>
            <w:proofErr w:type="gramEnd"/>
            <w:r w:rsidRPr="00F57AC9">
              <w:rPr>
                <w:rFonts w:eastAsia="Times New Roman,Calibri"/>
                <w:sz w:val="24"/>
                <w:szCs w:val="24"/>
              </w:rPr>
              <w:t>ексические нормы.</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«Лексика как системная организация языка. Лексические нормы как правила употребления слов в языке. Нарушения лексических норм».</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«Средства выразительности речи. Отработка Задания 3»</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Pr>
                <w:rFonts w:asciiTheme="minorHAnsi" w:eastAsia="Times New Roman,Calibri" w:hAnsiTheme="minorHAnsi" w:cs="Times New Roman,Calibri"/>
                <w:sz w:val="24"/>
                <w:szCs w:val="24"/>
              </w:rPr>
              <w:t>19</w:t>
            </w:r>
          </w:p>
        </w:tc>
        <w:tc>
          <w:tcPr>
            <w:tcW w:w="3147" w:type="dxa"/>
          </w:tcPr>
          <w:p w:rsidR="00B90E4C" w:rsidRPr="00F57AC9" w:rsidRDefault="00B90E4C" w:rsidP="006B718E">
            <w:pPr>
              <w:rPr>
                <w:rFonts w:eastAsia="Calibri"/>
                <w:sz w:val="24"/>
                <w:szCs w:val="24"/>
              </w:rPr>
            </w:pPr>
            <w:r w:rsidRPr="00F57AC9">
              <w:rPr>
                <w:rFonts w:eastAsia="Calibri"/>
                <w:sz w:val="24"/>
                <w:szCs w:val="24"/>
              </w:rPr>
              <w:t>Акцентологические нормы.</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«Понятие ударения. Особенности его проявления в русском языке. Языковые требования к постановке ударения в русских словах в зависимости от частеречной принадлежности. Акцентологический минимум».</w:t>
            </w:r>
          </w:p>
          <w:p w:rsidR="00B90E4C" w:rsidRPr="00F57AC9" w:rsidRDefault="00B90E4C" w:rsidP="006B718E">
            <w:pPr>
              <w:rPr>
                <w:rFonts w:eastAsia="Times New Roman,Calibri"/>
                <w:sz w:val="24"/>
                <w:szCs w:val="24"/>
              </w:rPr>
            </w:pPr>
            <w:r w:rsidRPr="00F57AC9">
              <w:rPr>
                <w:rFonts w:eastAsia="Times New Roman,Calibri"/>
                <w:sz w:val="24"/>
                <w:szCs w:val="24"/>
              </w:rPr>
              <w:t>Практическая часть: «Поразмышляем вместе».</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0</w:t>
            </w:r>
          </w:p>
        </w:tc>
        <w:tc>
          <w:tcPr>
            <w:tcW w:w="3147" w:type="dxa"/>
          </w:tcPr>
          <w:p w:rsidR="00B90E4C" w:rsidRPr="00F27DC2" w:rsidRDefault="00B90E4C" w:rsidP="006B718E">
            <w:pPr>
              <w:rPr>
                <w:rFonts w:eastAsia="Times New Roman,Calibri"/>
                <w:sz w:val="24"/>
                <w:szCs w:val="24"/>
              </w:rPr>
            </w:pPr>
            <w:r w:rsidRPr="00F27DC2">
              <w:rPr>
                <w:rFonts w:eastAsia="Times New Roman,Calibri"/>
                <w:sz w:val="24"/>
                <w:szCs w:val="24"/>
              </w:rPr>
              <w:t>Словообразовательные нормы.</w:t>
            </w:r>
          </w:p>
          <w:p w:rsidR="00B90E4C" w:rsidRPr="00F57AC9" w:rsidRDefault="00B90E4C" w:rsidP="006B718E">
            <w:pPr>
              <w:rPr>
                <w:rFonts w:eastAsia="Calibri"/>
                <w:sz w:val="24"/>
                <w:szCs w:val="24"/>
              </w:rPr>
            </w:pPr>
            <w:r w:rsidRPr="00F57AC9">
              <w:rPr>
                <w:rFonts w:eastAsia="Times New Roman,Calibri"/>
                <w:sz w:val="24"/>
                <w:szCs w:val="24"/>
              </w:rPr>
              <w:t xml:space="preserve">Орфография </w:t>
            </w: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 xml:space="preserve">Лекция учителя: «Словообразовательная система русского языка. Словообразовательная норма как система правил построения слов в языке. Понятие окказиональной нормы в словообразовании». </w:t>
            </w:r>
          </w:p>
          <w:p w:rsidR="00B90E4C" w:rsidRPr="00F57AC9" w:rsidRDefault="00B90E4C" w:rsidP="006B718E">
            <w:pPr>
              <w:rPr>
                <w:rFonts w:eastAsia="Calibri"/>
                <w:sz w:val="24"/>
                <w:szCs w:val="24"/>
              </w:rPr>
            </w:pPr>
            <w:r w:rsidRPr="00F57AC9">
              <w:rPr>
                <w:rFonts w:eastAsia="Times New Roman,Calibri"/>
                <w:sz w:val="24"/>
                <w:szCs w:val="24"/>
              </w:rPr>
              <w:t xml:space="preserve">Практическая часть: «Правописание приставок. Отработка задания </w:t>
            </w:r>
            <w:proofErr w:type="spellStart"/>
            <w:r w:rsidRPr="00F57AC9">
              <w:rPr>
                <w:rFonts w:eastAsia="Times New Roman,Calibri"/>
                <w:sz w:val="24"/>
                <w:szCs w:val="24"/>
              </w:rPr>
              <w:t>Задания</w:t>
            </w:r>
            <w:proofErr w:type="spellEnd"/>
            <w:r w:rsidRPr="00F57AC9">
              <w:rPr>
                <w:rFonts w:eastAsia="Times New Roman,Calibri"/>
                <w:sz w:val="24"/>
                <w:szCs w:val="24"/>
              </w:rPr>
              <w:t xml:space="preserve"> 4»</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610"/>
        </w:trPr>
        <w:tc>
          <w:tcPr>
            <w:tcW w:w="532" w:type="dxa"/>
            <w:vMerge w:val="restart"/>
          </w:tcPr>
          <w:p w:rsidR="00B90E4C" w:rsidRPr="00F57AC9"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1</w:t>
            </w:r>
            <w:r w:rsidRPr="00F57AC9">
              <w:rPr>
                <w:rFonts w:asciiTheme="minorHAnsi" w:eastAsia="Times New Roman,Calibri" w:hAnsiTheme="minorHAnsi" w:cs="Times New Roman,Calibri"/>
                <w:sz w:val="24"/>
                <w:szCs w:val="24"/>
              </w:rPr>
              <w:t>-</w:t>
            </w:r>
          </w:p>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2</w:t>
            </w:r>
          </w:p>
        </w:tc>
        <w:tc>
          <w:tcPr>
            <w:tcW w:w="3147" w:type="dxa"/>
            <w:vMerge w:val="restart"/>
          </w:tcPr>
          <w:p w:rsidR="00B90E4C" w:rsidRPr="00F57AC9" w:rsidRDefault="00B90E4C" w:rsidP="006B718E">
            <w:pPr>
              <w:rPr>
                <w:rFonts w:eastAsia="Calibri"/>
                <w:sz w:val="24"/>
                <w:szCs w:val="24"/>
              </w:rPr>
            </w:pPr>
            <w:r w:rsidRPr="00F57AC9">
              <w:rPr>
                <w:rFonts w:eastAsia="Calibri"/>
                <w:sz w:val="24"/>
                <w:szCs w:val="24"/>
              </w:rPr>
              <w:t>Морфологические нормы и их особенности.</w:t>
            </w:r>
          </w:p>
        </w:tc>
        <w:tc>
          <w:tcPr>
            <w:tcW w:w="7645" w:type="dxa"/>
          </w:tcPr>
          <w:p w:rsidR="00B90E4C" w:rsidRPr="00F57AC9" w:rsidRDefault="00B90E4C" w:rsidP="006B718E">
            <w:pPr>
              <w:rPr>
                <w:rFonts w:eastAsia="Calibri"/>
                <w:sz w:val="24"/>
                <w:szCs w:val="24"/>
              </w:rPr>
            </w:pPr>
            <w:r w:rsidRPr="00F57AC9">
              <w:rPr>
                <w:rFonts w:eastAsia="Times New Roman,Calibri"/>
                <w:sz w:val="24"/>
                <w:szCs w:val="24"/>
              </w:rPr>
              <w:t>Практикум: «Правила согласования, образования и употребления форм рода. Числа и падежа. Правописание суффиксов. Отработка Задания 5»</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1</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c>
          <w:tcPr>
            <w:tcW w:w="532" w:type="dxa"/>
            <w:vMerge/>
          </w:tcPr>
          <w:p w:rsidR="00B90E4C" w:rsidRPr="00F57AC9" w:rsidRDefault="00B90E4C" w:rsidP="006B718E">
            <w:pPr>
              <w:rPr>
                <w:rFonts w:eastAsia="Calibri"/>
                <w:sz w:val="24"/>
                <w:szCs w:val="24"/>
              </w:rPr>
            </w:pPr>
          </w:p>
        </w:tc>
        <w:tc>
          <w:tcPr>
            <w:tcW w:w="3147" w:type="dxa"/>
            <w:vMerge/>
          </w:tcPr>
          <w:p w:rsidR="00B90E4C" w:rsidRPr="00F57AC9" w:rsidRDefault="00B90E4C" w:rsidP="006B718E">
            <w:pPr>
              <w:rPr>
                <w:rFonts w:eastAsia="Calibri"/>
                <w:sz w:val="24"/>
                <w:szCs w:val="24"/>
              </w:rPr>
            </w:pPr>
          </w:p>
        </w:tc>
        <w:tc>
          <w:tcPr>
            <w:tcW w:w="7645" w:type="dxa"/>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«Морфологический минимум».</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«Правописание Н – НН в различных частях речи».</w:t>
            </w:r>
          </w:p>
        </w:tc>
        <w:tc>
          <w:tcPr>
            <w:tcW w:w="1855" w:type="dxa"/>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1</w:t>
            </w:r>
          </w:p>
        </w:tc>
        <w:tc>
          <w:tcPr>
            <w:tcW w:w="1749" w:type="dxa"/>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566"/>
        </w:trPr>
        <w:tc>
          <w:tcPr>
            <w:tcW w:w="532" w:type="dxa"/>
            <w:tcBorders>
              <w:top w:val="single" w:sz="4" w:space="0" w:color="auto"/>
            </w:tcBorders>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3</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Синтаксис и пунктуация. Синтаксические нормы и их особенности.</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 xml:space="preserve">Проектная работа – презентация «Словосочетание. Виды подчинительной связи (согласование, управление, примыкание)».  </w:t>
            </w:r>
          </w:p>
          <w:p w:rsidR="00B90E4C" w:rsidRPr="00F57AC9" w:rsidRDefault="00B90E4C" w:rsidP="006B718E">
            <w:pPr>
              <w:rPr>
                <w:rFonts w:eastAsia="Times New Roman,Calibri"/>
                <w:sz w:val="24"/>
                <w:szCs w:val="24"/>
              </w:rPr>
            </w:pPr>
            <w:r w:rsidRPr="00F57AC9">
              <w:rPr>
                <w:rFonts w:eastAsia="Times New Roman,Calibri"/>
                <w:sz w:val="24"/>
                <w:szCs w:val="24"/>
              </w:rPr>
              <w:t>Практикум: «Нарушения норм согласования и управления. Отработка Задания 7»</w:t>
            </w:r>
          </w:p>
        </w:tc>
        <w:tc>
          <w:tcPr>
            <w:tcW w:w="1855" w:type="dxa"/>
            <w:tcBorders>
              <w:top w:val="single" w:sz="4" w:space="0" w:color="auto"/>
            </w:tcBorders>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Borders>
              <w:top w:val="single" w:sz="4" w:space="0" w:color="auto"/>
            </w:tcBorders>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560"/>
        </w:trPr>
        <w:tc>
          <w:tcPr>
            <w:tcW w:w="532" w:type="dxa"/>
            <w:tcBorders>
              <w:top w:val="single" w:sz="4" w:space="0" w:color="auto"/>
            </w:tcBorders>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4</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Речевые ошибки при употреблении синтаксических средств языка.</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Семинар: «Грамматическая основа предложения. Нарушения порядка следования слов, употребления однородных членов в простом предложении, причастных и деепричастных оборотов, частей сложносочиненного и  сложноподчиненного предложения, смешение прямой и косвенной речи»</w:t>
            </w:r>
            <w:r>
              <w:rPr>
                <w:rFonts w:eastAsia="Times New Roman,Calibri"/>
                <w:sz w:val="24"/>
                <w:szCs w:val="24"/>
              </w:rPr>
              <w:t>.</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 «Отработка Задания 8,11».</w:t>
            </w:r>
          </w:p>
        </w:tc>
        <w:tc>
          <w:tcPr>
            <w:tcW w:w="1855" w:type="dxa"/>
            <w:tcBorders>
              <w:top w:val="single" w:sz="4" w:space="0" w:color="auto"/>
            </w:tcBorders>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Borders>
              <w:top w:val="single" w:sz="4" w:space="0" w:color="auto"/>
            </w:tcBorders>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696"/>
        </w:trPr>
        <w:tc>
          <w:tcPr>
            <w:tcW w:w="532" w:type="dxa"/>
            <w:tcBorders>
              <w:top w:val="single" w:sz="4" w:space="0" w:color="auto"/>
            </w:tcBorders>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lastRenderedPageBreak/>
              <w:t>2</w:t>
            </w:r>
            <w:r>
              <w:rPr>
                <w:rFonts w:asciiTheme="minorHAnsi" w:eastAsia="Times New Roman,Calibri" w:hAnsiTheme="minorHAnsi" w:cs="Times New Roman,Calibri"/>
                <w:sz w:val="24"/>
                <w:szCs w:val="24"/>
              </w:rPr>
              <w:t>5</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Употребление обособленных определений и обстоятельств в речи.</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 xml:space="preserve">Проект – презентация «Обособленные члены предложения. </w:t>
            </w:r>
          </w:p>
          <w:p w:rsidR="00B90E4C" w:rsidRPr="00F57AC9" w:rsidRDefault="00B90E4C" w:rsidP="006B718E">
            <w:pPr>
              <w:rPr>
                <w:rFonts w:eastAsia="Times New Roman,Calibri"/>
                <w:sz w:val="24"/>
                <w:szCs w:val="24"/>
              </w:rPr>
            </w:pPr>
            <w:r w:rsidRPr="00F57AC9">
              <w:rPr>
                <w:rFonts w:eastAsia="Times New Roman,Calibri"/>
                <w:sz w:val="24"/>
                <w:szCs w:val="24"/>
              </w:rPr>
              <w:t>Отработка Задания 9»</w:t>
            </w:r>
          </w:p>
        </w:tc>
        <w:tc>
          <w:tcPr>
            <w:tcW w:w="1855" w:type="dxa"/>
            <w:tcBorders>
              <w:top w:val="single" w:sz="4" w:space="0" w:color="auto"/>
            </w:tcBorders>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Borders>
              <w:top w:val="single" w:sz="4" w:space="0" w:color="auto"/>
            </w:tcBorders>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551"/>
        </w:trPr>
        <w:tc>
          <w:tcPr>
            <w:tcW w:w="532" w:type="dxa"/>
            <w:tcBorders>
              <w:top w:val="single" w:sz="4" w:space="0" w:color="auto"/>
            </w:tcBorders>
          </w:tcPr>
          <w:p w:rsidR="00B90E4C" w:rsidRPr="009F2174" w:rsidRDefault="00B90E4C" w:rsidP="006B718E">
            <w:pPr>
              <w:rPr>
                <w:rFonts w:asciiTheme="minorHAnsi" w:eastAsia="Calibri" w:hAnsiTheme="minorHAnsi"/>
                <w:sz w:val="24"/>
                <w:szCs w:val="24"/>
              </w:rPr>
            </w:pPr>
            <w:r w:rsidRPr="00F57AC9">
              <w:rPr>
                <w:rFonts w:ascii="Times New Roman,Calibri" w:eastAsia="Times New Roman,Calibri" w:hAnsi="Times New Roman,Calibri" w:cs="Times New Roman,Calibri"/>
                <w:sz w:val="24"/>
                <w:szCs w:val="24"/>
              </w:rPr>
              <w:t>2</w:t>
            </w:r>
            <w:r>
              <w:rPr>
                <w:rFonts w:asciiTheme="minorHAnsi" w:eastAsia="Times New Roman,Calibri" w:hAnsiTheme="minorHAnsi" w:cs="Times New Roman,Calibri"/>
                <w:sz w:val="24"/>
                <w:szCs w:val="24"/>
              </w:rPr>
              <w:t>6</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Употребление вводных слов, обращений и междометий в речи.</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Игра-разминка.</w:t>
            </w:r>
          </w:p>
          <w:p w:rsidR="00B90E4C" w:rsidRPr="00082B4B" w:rsidRDefault="00B90E4C" w:rsidP="006B718E">
            <w:pPr>
              <w:rPr>
                <w:rFonts w:eastAsia="Times New Roman,Calibri"/>
                <w:sz w:val="24"/>
                <w:szCs w:val="24"/>
              </w:rPr>
            </w:pPr>
            <w:r w:rsidRPr="00F57AC9">
              <w:rPr>
                <w:rFonts w:eastAsia="Times New Roman,Calibri"/>
                <w:sz w:val="24"/>
                <w:szCs w:val="24"/>
              </w:rPr>
              <w:t xml:space="preserve">Практикум: «Знаки препинания в простом осложненном предложении. </w:t>
            </w:r>
          </w:p>
        </w:tc>
        <w:tc>
          <w:tcPr>
            <w:tcW w:w="1855" w:type="dxa"/>
            <w:tcBorders>
              <w:top w:val="single" w:sz="4" w:space="0" w:color="auto"/>
            </w:tcBorders>
          </w:tcPr>
          <w:p w:rsidR="00B90E4C" w:rsidRPr="00F57AC9" w:rsidRDefault="00B90E4C" w:rsidP="006B718E">
            <w:pPr>
              <w:jc w:val="center"/>
              <w:rPr>
                <w:rFonts w:asciiTheme="minorHAnsi" w:eastAsia="Calibri" w:hAnsiTheme="minorHAnsi"/>
                <w:sz w:val="24"/>
                <w:szCs w:val="24"/>
              </w:rPr>
            </w:pPr>
            <w:r>
              <w:rPr>
                <w:rFonts w:asciiTheme="minorHAnsi" w:eastAsia="Times New Roman,Calibri" w:hAnsiTheme="minorHAnsi" w:cs="Times New Roman,Calibri"/>
                <w:sz w:val="24"/>
                <w:szCs w:val="24"/>
              </w:rPr>
              <w:t>2</w:t>
            </w:r>
          </w:p>
        </w:tc>
        <w:tc>
          <w:tcPr>
            <w:tcW w:w="1749" w:type="dxa"/>
            <w:tcBorders>
              <w:top w:val="single" w:sz="4" w:space="0" w:color="auto"/>
            </w:tcBorders>
          </w:tcPr>
          <w:p w:rsidR="00B90E4C" w:rsidRDefault="00B90E4C" w:rsidP="006B718E">
            <w:pPr>
              <w:jc w:val="center"/>
              <w:rPr>
                <w:rFonts w:asciiTheme="minorHAnsi" w:eastAsia="Times New Roman,Calibri" w:hAnsiTheme="minorHAnsi" w:cs="Times New Roman,Calibri"/>
              </w:rPr>
            </w:pPr>
          </w:p>
        </w:tc>
      </w:tr>
      <w:tr w:rsidR="00B90E4C" w:rsidRPr="00F57AC9" w:rsidTr="00B90E4C">
        <w:trPr>
          <w:trHeight w:val="857"/>
        </w:trPr>
        <w:tc>
          <w:tcPr>
            <w:tcW w:w="532" w:type="dxa"/>
            <w:tcBorders>
              <w:top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2</w:t>
            </w:r>
            <w:r>
              <w:rPr>
                <w:rFonts w:eastAsia="Times New Roman,Calibri"/>
                <w:sz w:val="24"/>
                <w:szCs w:val="24"/>
              </w:rPr>
              <w:t>7</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Употребление знаков препинания в сложносочиненных, сложноподчиненных предложениях.</w:t>
            </w:r>
          </w:p>
        </w:tc>
        <w:tc>
          <w:tcPr>
            <w:tcW w:w="7645" w:type="dxa"/>
            <w:tcBorders>
              <w:top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Семинар: «Знаки препинания в сложносочиненном предложении, сложноподчиненном предложении».</w:t>
            </w:r>
          </w:p>
          <w:p w:rsidR="00B90E4C" w:rsidRPr="00F57AC9" w:rsidRDefault="00B90E4C" w:rsidP="006B718E">
            <w:pPr>
              <w:rPr>
                <w:rFonts w:eastAsia="Calibri"/>
                <w:sz w:val="24"/>
                <w:szCs w:val="24"/>
              </w:rPr>
            </w:pPr>
            <w:r w:rsidRPr="00F57AC9">
              <w:rPr>
                <w:rFonts w:eastAsia="Times New Roman,Calibri"/>
                <w:sz w:val="24"/>
                <w:szCs w:val="24"/>
              </w:rPr>
              <w:t>Практичес</w:t>
            </w:r>
            <w:r>
              <w:rPr>
                <w:rFonts w:eastAsia="Times New Roman,Calibri"/>
                <w:sz w:val="24"/>
                <w:szCs w:val="24"/>
              </w:rPr>
              <w:t>кая часть.</w:t>
            </w:r>
          </w:p>
        </w:tc>
        <w:tc>
          <w:tcPr>
            <w:tcW w:w="1855" w:type="dxa"/>
            <w:tcBorders>
              <w:top w:val="single" w:sz="4" w:space="0" w:color="auto"/>
            </w:tcBorders>
          </w:tcPr>
          <w:p w:rsidR="00B90E4C" w:rsidRPr="00F57AC9" w:rsidRDefault="00B90E4C" w:rsidP="006B718E">
            <w:pPr>
              <w:jc w:val="center"/>
              <w:rPr>
                <w:rFonts w:eastAsia="Calibri"/>
                <w:sz w:val="24"/>
                <w:szCs w:val="24"/>
              </w:rPr>
            </w:pPr>
            <w:r>
              <w:rPr>
                <w:rFonts w:eastAsia="Times New Roman,Calibri"/>
                <w:sz w:val="24"/>
                <w:szCs w:val="24"/>
              </w:rPr>
              <w:t>2</w:t>
            </w:r>
          </w:p>
        </w:tc>
        <w:tc>
          <w:tcPr>
            <w:tcW w:w="1749" w:type="dxa"/>
            <w:tcBorders>
              <w:top w:val="single" w:sz="4" w:space="0" w:color="auto"/>
            </w:tcBorders>
          </w:tcPr>
          <w:p w:rsidR="00B90E4C" w:rsidRDefault="00B90E4C" w:rsidP="006B718E">
            <w:pPr>
              <w:jc w:val="center"/>
              <w:rPr>
                <w:rFonts w:eastAsia="Times New Roman,Calibri"/>
              </w:rPr>
            </w:pPr>
          </w:p>
        </w:tc>
      </w:tr>
      <w:tr w:rsidR="00B90E4C" w:rsidRPr="00F57AC9" w:rsidTr="00B90E4C">
        <w:trPr>
          <w:trHeight w:val="557"/>
        </w:trPr>
        <w:tc>
          <w:tcPr>
            <w:tcW w:w="532" w:type="dxa"/>
            <w:tcBorders>
              <w:top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2</w:t>
            </w:r>
            <w:r>
              <w:rPr>
                <w:rFonts w:eastAsia="Times New Roman,Calibri"/>
                <w:sz w:val="24"/>
                <w:szCs w:val="24"/>
              </w:rPr>
              <w:t>8</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Многокомпонентные синтаксическиеконструкции и знаки препинания в них.</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Лекция учителя: «Сложные предложения с различными видами связи»</w:t>
            </w:r>
          </w:p>
          <w:p w:rsidR="00B90E4C" w:rsidRPr="00F57AC9" w:rsidRDefault="00B90E4C" w:rsidP="006B718E">
            <w:pPr>
              <w:rPr>
                <w:rFonts w:eastAsia="Calibri"/>
                <w:sz w:val="24"/>
                <w:szCs w:val="24"/>
              </w:rPr>
            </w:pPr>
            <w:r w:rsidRPr="00F57AC9">
              <w:rPr>
                <w:rFonts w:eastAsia="Times New Roman,Calibri"/>
                <w:sz w:val="24"/>
                <w:szCs w:val="24"/>
              </w:rPr>
              <w:t>Практическая часть</w:t>
            </w:r>
            <w:r>
              <w:rPr>
                <w:rFonts w:eastAsia="Times New Roman,Calibri"/>
                <w:sz w:val="24"/>
                <w:szCs w:val="24"/>
              </w:rPr>
              <w:t>.</w:t>
            </w:r>
          </w:p>
        </w:tc>
        <w:tc>
          <w:tcPr>
            <w:tcW w:w="1855" w:type="dxa"/>
            <w:tcBorders>
              <w:top w:val="single" w:sz="4" w:space="0" w:color="auto"/>
            </w:tcBorders>
          </w:tcPr>
          <w:p w:rsidR="00B90E4C" w:rsidRPr="00F57AC9" w:rsidRDefault="00B90E4C" w:rsidP="006B718E">
            <w:pPr>
              <w:jc w:val="center"/>
              <w:rPr>
                <w:rFonts w:eastAsia="Calibri"/>
                <w:sz w:val="24"/>
                <w:szCs w:val="24"/>
              </w:rPr>
            </w:pPr>
            <w:r>
              <w:rPr>
                <w:rFonts w:eastAsia="Times New Roman,Calibri"/>
                <w:sz w:val="24"/>
                <w:szCs w:val="24"/>
              </w:rPr>
              <w:t>2</w:t>
            </w:r>
          </w:p>
        </w:tc>
        <w:tc>
          <w:tcPr>
            <w:tcW w:w="1749" w:type="dxa"/>
            <w:tcBorders>
              <w:top w:val="single" w:sz="4" w:space="0" w:color="auto"/>
            </w:tcBorders>
          </w:tcPr>
          <w:p w:rsidR="00B90E4C" w:rsidRDefault="00B90E4C" w:rsidP="006B718E">
            <w:pPr>
              <w:jc w:val="center"/>
              <w:rPr>
                <w:rFonts w:eastAsia="Times New Roman,Calibri"/>
              </w:rPr>
            </w:pPr>
          </w:p>
        </w:tc>
      </w:tr>
      <w:tr w:rsidR="00B90E4C" w:rsidRPr="00F57AC9" w:rsidTr="00B90E4C">
        <w:trPr>
          <w:trHeight w:val="411"/>
        </w:trPr>
        <w:tc>
          <w:tcPr>
            <w:tcW w:w="532" w:type="dxa"/>
            <w:tcBorders>
              <w:top w:val="single" w:sz="4" w:space="0" w:color="auto"/>
            </w:tcBorders>
          </w:tcPr>
          <w:p w:rsidR="00B90E4C" w:rsidRPr="00F57AC9" w:rsidRDefault="00B90E4C" w:rsidP="006B718E">
            <w:pPr>
              <w:rPr>
                <w:rFonts w:eastAsia="Calibri"/>
                <w:sz w:val="24"/>
                <w:szCs w:val="24"/>
              </w:rPr>
            </w:pPr>
            <w:r>
              <w:rPr>
                <w:rFonts w:eastAsia="Times New Roman,Calibri"/>
                <w:sz w:val="24"/>
                <w:szCs w:val="24"/>
              </w:rPr>
              <w:t>29</w:t>
            </w:r>
          </w:p>
        </w:tc>
        <w:tc>
          <w:tcPr>
            <w:tcW w:w="3147" w:type="dxa"/>
            <w:tcBorders>
              <w:top w:val="single" w:sz="4" w:space="0" w:color="auto"/>
            </w:tcBorders>
          </w:tcPr>
          <w:p w:rsidR="00B90E4C" w:rsidRPr="00F57AC9" w:rsidRDefault="00B90E4C" w:rsidP="006B718E">
            <w:pPr>
              <w:rPr>
                <w:rFonts w:eastAsia="Calibri"/>
                <w:sz w:val="24"/>
                <w:szCs w:val="24"/>
              </w:rPr>
            </w:pPr>
            <w:r w:rsidRPr="00F57AC9">
              <w:rPr>
                <w:rFonts w:eastAsia="Calibri"/>
                <w:sz w:val="24"/>
                <w:szCs w:val="24"/>
              </w:rPr>
              <w:t>Употребление знаков препинания в бессоюзных сложных предложениях.</w:t>
            </w:r>
          </w:p>
        </w:tc>
        <w:tc>
          <w:tcPr>
            <w:tcW w:w="7645" w:type="dxa"/>
            <w:tcBorders>
              <w:top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Синтаксическая викторина «Побудь управленцем!»</w:t>
            </w:r>
          </w:p>
          <w:p w:rsidR="00B90E4C" w:rsidRPr="00F57AC9" w:rsidRDefault="00B90E4C" w:rsidP="006B718E">
            <w:pPr>
              <w:rPr>
                <w:rFonts w:eastAsia="Calibri"/>
                <w:sz w:val="24"/>
                <w:szCs w:val="24"/>
              </w:rPr>
            </w:pPr>
            <w:r w:rsidRPr="00F57AC9">
              <w:rPr>
                <w:rFonts w:eastAsia="Times New Roman,Calibri"/>
                <w:sz w:val="24"/>
                <w:szCs w:val="24"/>
              </w:rPr>
              <w:t>Практикум</w:t>
            </w:r>
            <w:r>
              <w:rPr>
                <w:rFonts w:eastAsia="Times New Roman,Calibri"/>
                <w:sz w:val="24"/>
                <w:szCs w:val="24"/>
              </w:rPr>
              <w:t>.</w:t>
            </w:r>
          </w:p>
        </w:tc>
        <w:tc>
          <w:tcPr>
            <w:tcW w:w="1855" w:type="dxa"/>
            <w:tcBorders>
              <w:top w:val="single" w:sz="4" w:space="0" w:color="auto"/>
            </w:tcBorders>
          </w:tcPr>
          <w:p w:rsidR="00B90E4C" w:rsidRPr="00F57AC9" w:rsidRDefault="00B90E4C" w:rsidP="006B718E">
            <w:pPr>
              <w:jc w:val="center"/>
              <w:rPr>
                <w:rFonts w:eastAsia="Calibri"/>
                <w:sz w:val="24"/>
                <w:szCs w:val="24"/>
              </w:rPr>
            </w:pPr>
            <w:r>
              <w:rPr>
                <w:rFonts w:eastAsia="Times New Roman,Calibri"/>
                <w:sz w:val="24"/>
                <w:szCs w:val="24"/>
              </w:rPr>
              <w:t>2</w:t>
            </w:r>
          </w:p>
        </w:tc>
        <w:tc>
          <w:tcPr>
            <w:tcW w:w="1749" w:type="dxa"/>
            <w:tcBorders>
              <w:top w:val="single" w:sz="4" w:space="0" w:color="auto"/>
            </w:tcBorders>
          </w:tcPr>
          <w:p w:rsidR="00B90E4C" w:rsidRDefault="00B90E4C" w:rsidP="006B718E">
            <w:pPr>
              <w:jc w:val="center"/>
              <w:rPr>
                <w:rFonts w:eastAsia="Times New Roman,Calibri"/>
              </w:rPr>
            </w:pPr>
          </w:p>
        </w:tc>
      </w:tr>
      <w:tr w:rsidR="00B90E4C" w:rsidRPr="00F57AC9" w:rsidTr="00B90E4C">
        <w:trPr>
          <w:trHeight w:val="421"/>
        </w:trPr>
        <w:tc>
          <w:tcPr>
            <w:tcW w:w="532" w:type="dxa"/>
            <w:tcBorders>
              <w:top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3</w:t>
            </w:r>
            <w:r>
              <w:rPr>
                <w:rFonts w:eastAsia="Times New Roman,Calibri"/>
                <w:sz w:val="24"/>
                <w:szCs w:val="24"/>
              </w:rPr>
              <w:t>0</w:t>
            </w:r>
          </w:p>
        </w:tc>
        <w:tc>
          <w:tcPr>
            <w:tcW w:w="3147" w:type="dxa"/>
            <w:tcBorders>
              <w:top w:val="single" w:sz="4" w:space="0" w:color="auto"/>
            </w:tcBorders>
          </w:tcPr>
          <w:p w:rsidR="00B90E4C" w:rsidRPr="00F57AC9" w:rsidRDefault="00B90E4C" w:rsidP="006B718E">
            <w:pPr>
              <w:rPr>
                <w:sz w:val="24"/>
                <w:szCs w:val="24"/>
              </w:rPr>
            </w:pPr>
            <w:r w:rsidRPr="00F57AC9">
              <w:rPr>
                <w:sz w:val="24"/>
                <w:szCs w:val="24"/>
              </w:rPr>
              <w:t>Синтаксический минимум.</w:t>
            </w:r>
          </w:p>
        </w:tc>
        <w:tc>
          <w:tcPr>
            <w:tcW w:w="7645" w:type="dxa"/>
            <w:tcBorders>
              <w:top w:val="single" w:sz="4" w:space="0" w:color="auto"/>
            </w:tcBorders>
          </w:tcPr>
          <w:p w:rsidR="00B90E4C" w:rsidRPr="00F57AC9" w:rsidRDefault="00B90E4C" w:rsidP="006B718E">
            <w:pPr>
              <w:rPr>
                <w:sz w:val="24"/>
                <w:szCs w:val="24"/>
              </w:rPr>
            </w:pPr>
            <w:r w:rsidRPr="00F57AC9">
              <w:rPr>
                <w:sz w:val="24"/>
                <w:szCs w:val="24"/>
              </w:rPr>
              <w:t>Игра «Ты эксперт».</w:t>
            </w:r>
          </w:p>
          <w:p w:rsidR="00B90E4C" w:rsidRPr="00F57AC9" w:rsidRDefault="00B90E4C" w:rsidP="006B718E">
            <w:pPr>
              <w:rPr>
                <w:sz w:val="24"/>
                <w:szCs w:val="24"/>
              </w:rPr>
            </w:pPr>
            <w:r w:rsidRPr="00F57AC9">
              <w:rPr>
                <w:sz w:val="24"/>
                <w:szCs w:val="24"/>
              </w:rPr>
              <w:t xml:space="preserve">Практикум: «Выполнение тестовых заданий». </w:t>
            </w:r>
          </w:p>
        </w:tc>
        <w:tc>
          <w:tcPr>
            <w:tcW w:w="1855" w:type="dxa"/>
            <w:tcBorders>
              <w:top w:val="single" w:sz="4" w:space="0" w:color="auto"/>
            </w:tcBorders>
          </w:tcPr>
          <w:p w:rsidR="00B90E4C" w:rsidRPr="00F57AC9" w:rsidRDefault="00B90E4C" w:rsidP="006B718E">
            <w:pPr>
              <w:jc w:val="center"/>
              <w:rPr>
                <w:rFonts w:eastAsia="Calibri"/>
                <w:sz w:val="24"/>
                <w:szCs w:val="24"/>
              </w:rPr>
            </w:pPr>
            <w:r>
              <w:rPr>
                <w:rFonts w:eastAsia="Times New Roman,Calibri"/>
                <w:sz w:val="24"/>
                <w:szCs w:val="24"/>
              </w:rPr>
              <w:t>3</w:t>
            </w:r>
          </w:p>
        </w:tc>
        <w:tc>
          <w:tcPr>
            <w:tcW w:w="1749" w:type="dxa"/>
            <w:tcBorders>
              <w:top w:val="single" w:sz="4" w:space="0" w:color="auto"/>
            </w:tcBorders>
          </w:tcPr>
          <w:p w:rsidR="00B90E4C" w:rsidRDefault="006F412D" w:rsidP="006B718E">
            <w:pPr>
              <w:jc w:val="center"/>
              <w:rPr>
                <w:rFonts w:eastAsia="Times New Roman,Calibri"/>
              </w:rPr>
            </w:pPr>
            <w:r>
              <w:rPr>
                <w:rFonts w:eastAsia="Times New Roman,Calibri"/>
              </w:rPr>
              <w:t xml:space="preserve">Тестирование </w:t>
            </w:r>
          </w:p>
        </w:tc>
      </w:tr>
      <w:tr w:rsidR="00B90E4C" w:rsidRPr="00F57AC9" w:rsidTr="00B90E4C">
        <w:trPr>
          <w:trHeight w:val="412"/>
        </w:trPr>
        <w:tc>
          <w:tcPr>
            <w:tcW w:w="532" w:type="dxa"/>
          </w:tcPr>
          <w:p w:rsidR="00B90E4C" w:rsidRPr="00F57AC9" w:rsidRDefault="00B90E4C" w:rsidP="006B718E">
            <w:pPr>
              <w:rPr>
                <w:rFonts w:eastAsia="Calibri"/>
                <w:sz w:val="24"/>
                <w:szCs w:val="24"/>
              </w:rPr>
            </w:pPr>
            <w:r w:rsidRPr="00F57AC9">
              <w:rPr>
                <w:rFonts w:eastAsia="Times New Roman,Calibri"/>
                <w:sz w:val="24"/>
                <w:szCs w:val="24"/>
              </w:rPr>
              <w:t>3</w:t>
            </w:r>
            <w:r>
              <w:rPr>
                <w:rFonts w:eastAsia="Times New Roman,Calibri"/>
                <w:sz w:val="24"/>
                <w:szCs w:val="24"/>
              </w:rPr>
              <w:t>1</w:t>
            </w:r>
          </w:p>
        </w:tc>
        <w:tc>
          <w:tcPr>
            <w:tcW w:w="3147" w:type="dxa"/>
          </w:tcPr>
          <w:p w:rsidR="00B90E4C" w:rsidRPr="00F57AC9" w:rsidRDefault="00B90E4C" w:rsidP="006B718E">
            <w:pPr>
              <w:rPr>
                <w:sz w:val="24"/>
                <w:szCs w:val="24"/>
              </w:rPr>
            </w:pPr>
            <w:r w:rsidRPr="00F57AC9">
              <w:rPr>
                <w:sz w:val="24"/>
                <w:szCs w:val="24"/>
              </w:rPr>
              <w:t>Функциональные стили. Стилистические нормы.</w:t>
            </w:r>
          </w:p>
        </w:tc>
        <w:tc>
          <w:tcPr>
            <w:tcW w:w="7645" w:type="dxa"/>
          </w:tcPr>
          <w:p w:rsidR="00B90E4C" w:rsidRPr="00F57AC9" w:rsidRDefault="00B90E4C" w:rsidP="006B718E">
            <w:pPr>
              <w:rPr>
                <w:sz w:val="24"/>
                <w:szCs w:val="24"/>
              </w:rPr>
            </w:pPr>
            <w:r w:rsidRPr="00F57AC9">
              <w:rPr>
                <w:sz w:val="24"/>
                <w:szCs w:val="24"/>
              </w:rPr>
              <w:t>Лекция учителя «Функциональные стили».</w:t>
            </w:r>
          </w:p>
          <w:p w:rsidR="00B90E4C" w:rsidRPr="00F57AC9" w:rsidRDefault="00B90E4C" w:rsidP="006B718E">
            <w:pPr>
              <w:rPr>
                <w:sz w:val="24"/>
                <w:szCs w:val="24"/>
              </w:rPr>
            </w:pPr>
            <w:r w:rsidRPr="00F57AC9">
              <w:rPr>
                <w:sz w:val="24"/>
                <w:szCs w:val="24"/>
              </w:rPr>
              <w:t xml:space="preserve">Практикум: «Выполнение тестовых заданий». </w:t>
            </w:r>
          </w:p>
          <w:p w:rsidR="00B90E4C" w:rsidRPr="00F57AC9" w:rsidRDefault="00B90E4C" w:rsidP="006B718E">
            <w:pPr>
              <w:rPr>
                <w:rFonts w:eastAsia="Calibri"/>
                <w:sz w:val="24"/>
                <w:szCs w:val="24"/>
              </w:rPr>
            </w:pPr>
          </w:p>
        </w:tc>
        <w:tc>
          <w:tcPr>
            <w:tcW w:w="1855" w:type="dxa"/>
          </w:tcPr>
          <w:p w:rsidR="00B90E4C" w:rsidRPr="00F57AC9" w:rsidRDefault="00B90E4C" w:rsidP="006B718E">
            <w:pPr>
              <w:jc w:val="center"/>
              <w:rPr>
                <w:rFonts w:eastAsia="Calibri"/>
                <w:sz w:val="24"/>
                <w:szCs w:val="24"/>
              </w:rPr>
            </w:pPr>
            <w:r>
              <w:rPr>
                <w:rFonts w:eastAsia="Times New Roman,Calibri"/>
                <w:sz w:val="24"/>
                <w:szCs w:val="24"/>
              </w:rPr>
              <w:t>2</w:t>
            </w:r>
          </w:p>
        </w:tc>
        <w:tc>
          <w:tcPr>
            <w:tcW w:w="1749" w:type="dxa"/>
          </w:tcPr>
          <w:p w:rsidR="00B90E4C" w:rsidRDefault="00B90E4C" w:rsidP="006B718E">
            <w:pPr>
              <w:jc w:val="center"/>
              <w:rPr>
                <w:rFonts w:eastAsia="Times New Roman,Calibri"/>
              </w:rPr>
            </w:pPr>
          </w:p>
        </w:tc>
      </w:tr>
      <w:tr w:rsidR="00B90E4C" w:rsidRPr="00F57AC9" w:rsidTr="00B90E4C">
        <w:tc>
          <w:tcPr>
            <w:tcW w:w="532" w:type="dxa"/>
          </w:tcPr>
          <w:p w:rsidR="00B90E4C" w:rsidRPr="00F57AC9" w:rsidRDefault="00B90E4C" w:rsidP="006B718E">
            <w:pPr>
              <w:rPr>
                <w:rFonts w:eastAsia="Calibri"/>
                <w:sz w:val="24"/>
                <w:szCs w:val="24"/>
              </w:rPr>
            </w:pPr>
            <w:r w:rsidRPr="00F57AC9">
              <w:rPr>
                <w:rFonts w:eastAsia="Times New Roman,Calibri"/>
                <w:sz w:val="24"/>
                <w:szCs w:val="24"/>
              </w:rPr>
              <w:t>3</w:t>
            </w:r>
            <w:r>
              <w:rPr>
                <w:rFonts w:eastAsia="Times New Roman,Calibri"/>
                <w:sz w:val="24"/>
                <w:szCs w:val="24"/>
              </w:rPr>
              <w:t>2</w:t>
            </w:r>
          </w:p>
        </w:tc>
        <w:tc>
          <w:tcPr>
            <w:tcW w:w="3147" w:type="dxa"/>
          </w:tcPr>
          <w:p w:rsidR="00B90E4C" w:rsidRPr="00F57AC9" w:rsidRDefault="00B90E4C" w:rsidP="006B718E">
            <w:pPr>
              <w:rPr>
                <w:sz w:val="24"/>
                <w:szCs w:val="24"/>
              </w:rPr>
            </w:pPr>
            <w:r w:rsidRPr="00F57AC9">
              <w:rPr>
                <w:sz w:val="24"/>
                <w:szCs w:val="24"/>
              </w:rPr>
              <w:t>Функционально-смысловые типы речи.</w:t>
            </w:r>
          </w:p>
        </w:tc>
        <w:tc>
          <w:tcPr>
            <w:tcW w:w="7645" w:type="dxa"/>
          </w:tcPr>
          <w:p w:rsidR="00B90E4C" w:rsidRPr="00F57AC9" w:rsidRDefault="00B90E4C" w:rsidP="006B718E">
            <w:pPr>
              <w:rPr>
                <w:sz w:val="24"/>
                <w:szCs w:val="24"/>
              </w:rPr>
            </w:pPr>
            <w:r w:rsidRPr="00F57AC9">
              <w:rPr>
                <w:sz w:val="24"/>
                <w:szCs w:val="24"/>
              </w:rPr>
              <w:t>Проект-презентация по теме «Типы речи в нашей языковой практике».</w:t>
            </w:r>
          </w:p>
          <w:p w:rsidR="00B90E4C" w:rsidRPr="00F57AC9" w:rsidRDefault="00B90E4C" w:rsidP="006B718E">
            <w:pPr>
              <w:rPr>
                <w:sz w:val="24"/>
                <w:szCs w:val="24"/>
              </w:rPr>
            </w:pPr>
            <w:r w:rsidRPr="00F57AC9">
              <w:rPr>
                <w:sz w:val="24"/>
                <w:szCs w:val="24"/>
              </w:rPr>
              <w:t xml:space="preserve">Практикум: «Выполнение заданий «Поразмышляем вместе». </w:t>
            </w:r>
          </w:p>
          <w:p w:rsidR="00B90E4C" w:rsidRPr="00F57AC9" w:rsidRDefault="00B90E4C" w:rsidP="006B718E">
            <w:pPr>
              <w:rPr>
                <w:rFonts w:eastAsia="Calibri"/>
                <w:sz w:val="24"/>
                <w:szCs w:val="24"/>
              </w:rPr>
            </w:pPr>
          </w:p>
        </w:tc>
        <w:tc>
          <w:tcPr>
            <w:tcW w:w="1855" w:type="dxa"/>
          </w:tcPr>
          <w:p w:rsidR="00B90E4C" w:rsidRPr="00F57AC9" w:rsidRDefault="00B90E4C" w:rsidP="006B718E">
            <w:pPr>
              <w:jc w:val="center"/>
              <w:rPr>
                <w:rFonts w:eastAsia="Calibri"/>
                <w:sz w:val="24"/>
                <w:szCs w:val="24"/>
              </w:rPr>
            </w:pPr>
            <w:r>
              <w:rPr>
                <w:rFonts w:eastAsia="Times New Roman,Calibri"/>
                <w:sz w:val="24"/>
                <w:szCs w:val="24"/>
              </w:rPr>
              <w:t>2</w:t>
            </w:r>
          </w:p>
        </w:tc>
        <w:tc>
          <w:tcPr>
            <w:tcW w:w="1749" w:type="dxa"/>
          </w:tcPr>
          <w:p w:rsidR="00B90E4C" w:rsidRDefault="00B90E4C" w:rsidP="006B718E">
            <w:pPr>
              <w:jc w:val="center"/>
              <w:rPr>
                <w:rFonts w:eastAsia="Times New Roman,Calibri"/>
              </w:rPr>
            </w:pPr>
          </w:p>
        </w:tc>
      </w:tr>
      <w:tr w:rsidR="00B90E4C" w:rsidRPr="00F57AC9" w:rsidTr="00B90E4C">
        <w:trPr>
          <w:trHeight w:val="1346"/>
        </w:trPr>
        <w:tc>
          <w:tcPr>
            <w:tcW w:w="532" w:type="dxa"/>
            <w:tcBorders>
              <w:bottom w:val="single" w:sz="4" w:space="0" w:color="auto"/>
            </w:tcBorders>
          </w:tcPr>
          <w:p w:rsidR="00B90E4C" w:rsidRPr="00F57AC9" w:rsidRDefault="00B90E4C" w:rsidP="006B718E">
            <w:pPr>
              <w:rPr>
                <w:rFonts w:eastAsia="Times New Roman,Calibri"/>
                <w:sz w:val="24"/>
                <w:szCs w:val="24"/>
              </w:rPr>
            </w:pPr>
            <w:r w:rsidRPr="00F57AC9">
              <w:rPr>
                <w:rFonts w:eastAsia="Times New Roman,Calibri"/>
                <w:sz w:val="24"/>
                <w:szCs w:val="24"/>
              </w:rPr>
              <w:t>3</w:t>
            </w:r>
            <w:r>
              <w:rPr>
                <w:rFonts w:eastAsia="Times New Roman,Calibri"/>
                <w:sz w:val="24"/>
                <w:szCs w:val="24"/>
              </w:rPr>
              <w:t>3</w:t>
            </w:r>
          </w:p>
          <w:p w:rsidR="00B90E4C" w:rsidRPr="00F57AC9" w:rsidRDefault="00B90E4C" w:rsidP="006B718E">
            <w:pPr>
              <w:rPr>
                <w:rFonts w:eastAsia="Times New Roman,Calibri"/>
                <w:sz w:val="24"/>
                <w:szCs w:val="24"/>
              </w:rPr>
            </w:pPr>
          </w:p>
          <w:p w:rsidR="00B90E4C" w:rsidRPr="00F57AC9" w:rsidRDefault="00B90E4C" w:rsidP="006B718E">
            <w:pPr>
              <w:rPr>
                <w:rFonts w:eastAsia="Times New Roman,Calibri"/>
                <w:sz w:val="24"/>
                <w:szCs w:val="24"/>
              </w:rPr>
            </w:pPr>
          </w:p>
          <w:p w:rsidR="00B90E4C" w:rsidRPr="00F57AC9" w:rsidRDefault="00B90E4C" w:rsidP="006B718E">
            <w:pPr>
              <w:rPr>
                <w:rFonts w:eastAsia="Times New Roman,Calibri"/>
                <w:sz w:val="24"/>
                <w:szCs w:val="24"/>
              </w:rPr>
            </w:pPr>
          </w:p>
          <w:p w:rsidR="00B90E4C" w:rsidRPr="00F57AC9" w:rsidRDefault="00B90E4C" w:rsidP="006B718E">
            <w:pPr>
              <w:rPr>
                <w:rFonts w:eastAsia="Calibri"/>
                <w:sz w:val="24"/>
                <w:szCs w:val="24"/>
              </w:rPr>
            </w:pPr>
          </w:p>
        </w:tc>
        <w:tc>
          <w:tcPr>
            <w:tcW w:w="3147" w:type="dxa"/>
            <w:tcBorders>
              <w:bottom w:val="single" w:sz="4" w:space="0" w:color="auto"/>
            </w:tcBorders>
          </w:tcPr>
          <w:p w:rsidR="00B90E4C" w:rsidRPr="00F57AC9" w:rsidRDefault="00B90E4C" w:rsidP="006B718E">
            <w:pPr>
              <w:rPr>
                <w:rFonts w:eastAsia="Calibri"/>
                <w:sz w:val="24"/>
                <w:szCs w:val="24"/>
              </w:rPr>
            </w:pPr>
            <w:r w:rsidRPr="00F57AC9">
              <w:rPr>
                <w:rFonts w:eastAsia="Calibri"/>
                <w:sz w:val="24"/>
                <w:szCs w:val="24"/>
              </w:rPr>
              <w:t>Правописные (орфографические и пунктуационные) нормы.</w:t>
            </w:r>
          </w:p>
          <w:p w:rsidR="00B90E4C" w:rsidRPr="00F57AC9" w:rsidRDefault="00B90E4C" w:rsidP="006B718E">
            <w:pPr>
              <w:rPr>
                <w:rFonts w:eastAsia="Calibri"/>
                <w:sz w:val="24"/>
                <w:szCs w:val="24"/>
              </w:rPr>
            </w:pPr>
          </w:p>
          <w:p w:rsidR="00B90E4C" w:rsidRPr="00F57AC9" w:rsidRDefault="00B90E4C" w:rsidP="006B718E">
            <w:pPr>
              <w:rPr>
                <w:rFonts w:eastAsia="Calibri"/>
                <w:sz w:val="24"/>
                <w:szCs w:val="24"/>
              </w:rPr>
            </w:pPr>
          </w:p>
        </w:tc>
        <w:tc>
          <w:tcPr>
            <w:tcW w:w="7645" w:type="dxa"/>
            <w:tcBorders>
              <w:bottom w:val="single" w:sz="4" w:space="0" w:color="auto"/>
            </w:tcBorders>
          </w:tcPr>
          <w:p w:rsidR="00B90E4C" w:rsidRPr="00F57AC9" w:rsidRDefault="00B90E4C" w:rsidP="006B718E">
            <w:pPr>
              <w:rPr>
                <w:rFonts w:eastAsia="Calibri"/>
                <w:sz w:val="24"/>
                <w:szCs w:val="24"/>
              </w:rPr>
            </w:pPr>
            <w:r w:rsidRPr="00F57AC9">
              <w:rPr>
                <w:rFonts w:eastAsia="Times New Roman,Calibri"/>
                <w:sz w:val="24"/>
                <w:szCs w:val="24"/>
              </w:rPr>
              <w:t>Лекция учителя: «Орфографическая и пунктуационная грамотность как неотъемлемая часть речевой культуры. Орфография как раздел лингвистики. Основные принципы русской орфографии. Правила русской орфографии. Пунктуация как система постановки знаков препинания. Интонационно-мелодические законы русской речи. Правила русской пунктуации».</w:t>
            </w:r>
          </w:p>
        </w:tc>
        <w:tc>
          <w:tcPr>
            <w:tcW w:w="1855" w:type="dxa"/>
            <w:tcBorders>
              <w:bottom w:val="single" w:sz="4" w:space="0" w:color="auto"/>
            </w:tcBorders>
          </w:tcPr>
          <w:p w:rsidR="00B90E4C" w:rsidRPr="00F57AC9" w:rsidRDefault="00B90E4C" w:rsidP="006B718E">
            <w:pPr>
              <w:jc w:val="center"/>
              <w:rPr>
                <w:rFonts w:eastAsia="Times New Roman,Calibri"/>
                <w:sz w:val="24"/>
                <w:szCs w:val="24"/>
              </w:rPr>
            </w:pPr>
            <w:r>
              <w:rPr>
                <w:rFonts w:eastAsia="Times New Roman,Calibri"/>
                <w:sz w:val="24"/>
                <w:szCs w:val="24"/>
              </w:rPr>
              <w:t>4</w:t>
            </w:r>
          </w:p>
          <w:p w:rsidR="00B90E4C" w:rsidRPr="00F57AC9" w:rsidRDefault="00B90E4C" w:rsidP="006B718E">
            <w:pPr>
              <w:jc w:val="center"/>
              <w:rPr>
                <w:rFonts w:eastAsia="Times New Roman,Calibri"/>
                <w:sz w:val="24"/>
                <w:szCs w:val="24"/>
              </w:rPr>
            </w:pPr>
          </w:p>
          <w:p w:rsidR="00B90E4C" w:rsidRPr="00F57AC9" w:rsidRDefault="00B90E4C" w:rsidP="006B718E">
            <w:pPr>
              <w:jc w:val="center"/>
              <w:rPr>
                <w:rFonts w:eastAsia="Times New Roman,Calibri"/>
                <w:sz w:val="24"/>
                <w:szCs w:val="24"/>
              </w:rPr>
            </w:pPr>
          </w:p>
          <w:p w:rsidR="00B90E4C" w:rsidRDefault="00B90E4C" w:rsidP="006B718E">
            <w:pPr>
              <w:jc w:val="center"/>
              <w:rPr>
                <w:rFonts w:eastAsia="Times New Roman,Calibri"/>
                <w:sz w:val="24"/>
                <w:szCs w:val="24"/>
              </w:rPr>
            </w:pPr>
          </w:p>
          <w:p w:rsidR="00B90E4C" w:rsidRPr="00F57AC9" w:rsidRDefault="00B90E4C" w:rsidP="006B718E">
            <w:pPr>
              <w:jc w:val="center"/>
              <w:rPr>
                <w:rFonts w:eastAsia="Calibri"/>
                <w:sz w:val="24"/>
                <w:szCs w:val="24"/>
              </w:rPr>
            </w:pPr>
          </w:p>
        </w:tc>
        <w:tc>
          <w:tcPr>
            <w:tcW w:w="1749" w:type="dxa"/>
            <w:tcBorders>
              <w:bottom w:val="single" w:sz="4" w:space="0" w:color="auto"/>
            </w:tcBorders>
          </w:tcPr>
          <w:p w:rsidR="00B90E4C" w:rsidRDefault="00B90E4C" w:rsidP="006B718E">
            <w:pPr>
              <w:jc w:val="center"/>
              <w:rPr>
                <w:rFonts w:eastAsia="Times New Roman,Calibri"/>
              </w:rPr>
            </w:pPr>
          </w:p>
        </w:tc>
      </w:tr>
      <w:tr w:rsidR="00B90E4C" w:rsidRPr="00F57AC9" w:rsidTr="00B90E4C">
        <w:trPr>
          <w:trHeight w:val="297"/>
        </w:trPr>
        <w:tc>
          <w:tcPr>
            <w:tcW w:w="532" w:type="dxa"/>
            <w:tcBorders>
              <w:top w:val="single" w:sz="4" w:space="0" w:color="auto"/>
            </w:tcBorders>
          </w:tcPr>
          <w:p w:rsidR="00B90E4C" w:rsidRPr="00F57AC9" w:rsidRDefault="00B90E4C" w:rsidP="006B718E">
            <w:pPr>
              <w:rPr>
                <w:rFonts w:eastAsia="Times New Roman,Calibri"/>
              </w:rPr>
            </w:pPr>
            <w:r w:rsidRPr="00F57AC9">
              <w:rPr>
                <w:rFonts w:eastAsia="Times New Roman,Calibri"/>
                <w:sz w:val="24"/>
                <w:szCs w:val="24"/>
              </w:rPr>
              <w:t>3</w:t>
            </w:r>
            <w:r>
              <w:rPr>
                <w:rFonts w:eastAsia="Times New Roman,Calibri"/>
                <w:sz w:val="24"/>
                <w:szCs w:val="24"/>
              </w:rPr>
              <w:t>4</w:t>
            </w:r>
          </w:p>
        </w:tc>
        <w:tc>
          <w:tcPr>
            <w:tcW w:w="3147" w:type="dxa"/>
            <w:tcBorders>
              <w:top w:val="single" w:sz="4" w:space="0" w:color="auto"/>
            </w:tcBorders>
          </w:tcPr>
          <w:p w:rsidR="00B90E4C" w:rsidRPr="00F57AC9" w:rsidRDefault="00B90E4C" w:rsidP="006B718E">
            <w:pPr>
              <w:rPr>
                <w:rFonts w:eastAsia="Calibri"/>
              </w:rPr>
            </w:pPr>
            <w:r w:rsidRPr="00F57AC9">
              <w:rPr>
                <w:rFonts w:eastAsia="Calibri"/>
                <w:sz w:val="24"/>
                <w:szCs w:val="24"/>
              </w:rPr>
              <w:t>Итоговый турнир</w:t>
            </w:r>
          </w:p>
        </w:tc>
        <w:tc>
          <w:tcPr>
            <w:tcW w:w="7645" w:type="dxa"/>
            <w:tcBorders>
              <w:top w:val="single" w:sz="4" w:space="0" w:color="auto"/>
            </w:tcBorders>
          </w:tcPr>
          <w:p w:rsidR="00B90E4C" w:rsidRPr="00F57AC9" w:rsidRDefault="00B90E4C" w:rsidP="006B718E">
            <w:pPr>
              <w:rPr>
                <w:rFonts w:eastAsia="Times New Roman,Calibri"/>
              </w:rPr>
            </w:pPr>
            <w:r w:rsidRPr="00F57AC9">
              <w:rPr>
                <w:rFonts w:eastAsia="Calibri"/>
                <w:sz w:val="24"/>
                <w:szCs w:val="24"/>
              </w:rPr>
              <w:t>Олимпиада «Блиц - турнир по русскому языку»</w:t>
            </w:r>
          </w:p>
        </w:tc>
        <w:tc>
          <w:tcPr>
            <w:tcW w:w="1855" w:type="dxa"/>
            <w:tcBorders>
              <w:top w:val="single" w:sz="4" w:space="0" w:color="auto"/>
            </w:tcBorders>
          </w:tcPr>
          <w:p w:rsidR="00B90E4C" w:rsidRDefault="00B90E4C" w:rsidP="006B718E">
            <w:pPr>
              <w:jc w:val="center"/>
              <w:rPr>
                <w:rFonts w:eastAsia="Times New Roman,Calibri"/>
              </w:rPr>
            </w:pPr>
            <w:r>
              <w:rPr>
                <w:rFonts w:eastAsia="Times New Roman,Calibri"/>
                <w:sz w:val="24"/>
                <w:szCs w:val="24"/>
              </w:rPr>
              <w:t>2</w:t>
            </w:r>
          </w:p>
        </w:tc>
        <w:tc>
          <w:tcPr>
            <w:tcW w:w="1749" w:type="dxa"/>
            <w:tcBorders>
              <w:top w:val="single" w:sz="4" w:space="0" w:color="auto"/>
            </w:tcBorders>
          </w:tcPr>
          <w:p w:rsidR="00B90E4C" w:rsidRDefault="006F412D" w:rsidP="006B718E">
            <w:pPr>
              <w:jc w:val="center"/>
              <w:rPr>
                <w:rFonts w:eastAsia="Times New Roman,Calibri"/>
              </w:rPr>
            </w:pPr>
            <w:r>
              <w:rPr>
                <w:rFonts w:eastAsia="Times New Roman,Calibri"/>
              </w:rPr>
              <w:t xml:space="preserve">Собеседование </w:t>
            </w:r>
            <w:bookmarkStart w:id="0" w:name="_GoBack"/>
            <w:bookmarkEnd w:id="0"/>
          </w:p>
        </w:tc>
      </w:tr>
      <w:tr w:rsidR="00B90E4C" w:rsidRPr="00F57AC9" w:rsidTr="00B90E4C">
        <w:tc>
          <w:tcPr>
            <w:tcW w:w="532" w:type="dxa"/>
          </w:tcPr>
          <w:p w:rsidR="00B90E4C" w:rsidRPr="00F57AC9" w:rsidRDefault="00B90E4C" w:rsidP="006B718E">
            <w:pPr>
              <w:rPr>
                <w:rFonts w:eastAsia="Times New Roman,Calibri"/>
                <w:sz w:val="24"/>
                <w:szCs w:val="24"/>
              </w:rPr>
            </w:pPr>
          </w:p>
        </w:tc>
        <w:tc>
          <w:tcPr>
            <w:tcW w:w="10792" w:type="dxa"/>
            <w:gridSpan w:val="2"/>
          </w:tcPr>
          <w:p w:rsidR="00B90E4C" w:rsidRPr="00F57AC9" w:rsidRDefault="00B90E4C" w:rsidP="002E2ED1">
            <w:pPr>
              <w:jc w:val="right"/>
              <w:rPr>
                <w:rFonts w:eastAsia="Times New Roman,Calibri"/>
                <w:sz w:val="24"/>
                <w:szCs w:val="24"/>
              </w:rPr>
            </w:pPr>
            <w:r>
              <w:rPr>
                <w:rFonts w:eastAsia="Calibri"/>
                <w:sz w:val="24"/>
                <w:szCs w:val="24"/>
              </w:rPr>
              <w:t>Итого</w:t>
            </w:r>
            <w:r w:rsidRPr="00F57AC9">
              <w:rPr>
                <w:rFonts w:eastAsia="Calibri"/>
                <w:sz w:val="24"/>
                <w:szCs w:val="24"/>
              </w:rPr>
              <w:t>: 3</w:t>
            </w:r>
            <w:r>
              <w:rPr>
                <w:rFonts w:eastAsia="Calibri"/>
                <w:sz w:val="24"/>
                <w:szCs w:val="24"/>
              </w:rPr>
              <w:t>6 недел</w:t>
            </w:r>
            <w:r w:rsidR="002E2ED1">
              <w:rPr>
                <w:rFonts w:eastAsia="Calibri"/>
                <w:sz w:val="24"/>
                <w:szCs w:val="24"/>
              </w:rPr>
              <w:t>ь</w:t>
            </w:r>
          </w:p>
        </w:tc>
        <w:tc>
          <w:tcPr>
            <w:tcW w:w="1855" w:type="dxa"/>
          </w:tcPr>
          <w:p w:rsidR="00B90E4C" w:rsidRPr="00F57AC9" w:rsidRDefault="00B90E4C" w:rsidP="006B718E">
            <w:pPr>
              <w:jc w:val="center"/>
              <w:rPr>
                <w:rFonts w:eastAsia="Times New Roman,Calibri"/>
                <w:sz w:val="24"/>
                <w:szCs w:val="24"/>
              </w:rPr>
            </w:pPr>
            <w:r>
              <w:rPr>
                <w:rFonts w:eastAsia="Times New Roman,Calibri"/>
                <w:sz w:val="24"/>
                <w:szCs w:val="24"/>
              </w:rPr>
              <w:t>72 часа</w:t>
            </w:r>
          </w:p>
        </w:tc>
        <w:tc>
          <w:tcPr>
            <w:tcW w:w="1749" w:type="dxa"/>
          </w:tcPr>
          <w:p w:rsidR="00B90E4C" w:rsidRDefault="00B90E4C" w:rsidP="006B718E">
            <w:pPr>
              <w:jc w:val="center"/>
              <w:rPr>
                <w:rFonts w:eastAsia="Times New Roman,Calibri"/>
              </w:rPr>
            </w:pPr>
          </w:p>
        </w:tc>
      </w:tr>
    </w:tbl>
    <w:p w:rsidR="00F57AC9" w:rsidRDefault="00F57AC9" w:rsidP="00F318AB">
      <w:pPr>
        <w:jc w:val="center"/>
        <w:rPr>
          <w:b/>
          <w:color w:val="000000" w:themeColor="text1"/>
        </w:rPr>
      </w:pPr>
    </w:p>
    <w:p w:rsidR="00C6728E" w:rsidRDefault="00C6728E" w:rsidP="00F318AB">
      <w:pPr>
        <w:jc w:val="center"/>
        <w:rPr>
          <w:b/>
          <w:color w:val="000000" w:themeColor="text1"/>
        </w:rPr>
      </w:pPr>
    </w:p>
    <w:p w:rsidR="00C6728E" w:rsidRPr="00262808" w:rsidRDefault="00C6728E" w:rsidP="00C6728E">
      <w:pPr>
        <w:jc w:val="center"/>
        <w:rPr>
          <w:b/>
        </w:rPr>
      </w:pPr>
      <w:r w:rsidRPr="00754A82">
        <w:rPr>
          <w:b/>
        </w:rPr>
        <w:lastRenderedPageBreak/>
        <w:t>Календарно-тематическое планирование</w:t>
      </w:r>
    </w:p>
    <w:p w:rsidR="00C6728E" w:rsidRPr="00C6728E" w:rsidRDefault="00C6728E" w:rsidP="00C6728E">
      <w:pPr>
        <w:ind w:left="720" w:right="-143"/>
        <w:contextualSpacing/>
        <w:rPr>
          <w:rFonts w:eastAsiaTheme="minorEastAsia"/>
          <w:b/>
        </w:rPr>
      </w:pPr>
    </w:p>
    <w:tbl>
      <w:tblPr>
        <w:tblStyle w:val="12"/>
        <w:tblW w:w="15232" w:type="dxa"/>
        <w:tblInd w:w="-98" w:type="dxa"/>
        <w:tblLayout w:type="fixed"/>
        <w:tblLook w:val="04A0"/>
      </w:tblPr>
      <w:tblGrid>
        <w:gridCol w:w="537"/>
        <w:gridCol w:w="2136"/>
        <w:gridCol w:w="8732"/>
        <w:gridCol w:w="1842"/>
        <w:gridCol w:w="993"/>
        <w:gridCol w:w="992"/>
      </w:tblGrid>
      <w:tr w:rsidR="006B718E" w:rsidRPr="00724383" w:rsidTr="002E2ED1">
        <w:trPr>
          <w:trHeight w:val="488"/>
        </w:trPr>
        <w:tc>
          <w:tcPr>
            <w:tcW w:w="537" w:type="dxa"/>
            <w:vMerge w:val="restart"/>
          </w:tcPr>
          <w:p w:rsidR="006B718E" w:rsidRPr="00724383" w:rsidRDefault="006B718E" w:rsidP="00C6728E">
            <w:pPr>
              <w:jc w:val="center"/>
              <w:rPr>
                <w:rFonts w:eastAsia="Calibri"/>
                <w:b/>
                <w:sz w:val="24"/>
                <w:szCs w:val="24"/>
              </w:rPr>
            </w:pPr>
            <w:r w:rsidRPr="00724383">
              <w:rPr>
                <w:rFonts w:eastAsia="Times New Roman,Calibri"/>
                <w:b/>
                <w:bCs/>
                <w:sz w:val="24"/>
                <w:szCs w:val="24"/>
              </w:rPr>
              <w:t>№</w:t>
            </w:r>
          </w:p>
        </w:tc>
        <w:tc>
          <w:tcPr>
            <w:tcW w:w="2136" w:type="dxa"/>
            <w:vMerge w:val="restart"/>
          </w:tcPr>
          <w:p w:rsidR="006B718E" w:rsidRPr="00724383" w:rsidRDefault="006B718E" w:rsidP="00C6728E">
            <w:pPr>
              <w:jc w:val="center"/>
              <w:rPr>
                <w:rFonts w:eastAsia="Calibri"/>
                <w:b/>
                <w:sz w:val="24"/>
                <w:szCs w:val="24"/>
              </w:rPr>
            </w:pPr>
            <w:r w:rsidRPr="00724383">
              <w:rPr>
                <w:rFonts w:eastAsia="Times New Roman,Calibri"/>
                <w:b/>
                <w:bCs/>
                <w:sz w:val="24"/>
                <w:szCs w:val="24"/>
              </w:rPr>
              <w:t>Тема</w:t>
            </w:r>
          </w:p>
        </w:tc>
        <w:tc>
          <w:tcPr>
            <w:tcW w:w="8732" w:type="dxa"/>
            <w:vMerge w:val="restart"/>
          </w:tcPr>
          <w:p w:rsidR="006B718E" w:rsidRPr="00724383" w:rsidRDefault="006B718E" w:rsidP="00C6728E">
            <w:pPr>
              <w:jc w:val="center"/>
              <w:rPr>
                <w:rFonts w:eastAsia="Calibri"/>
                <w:b/>
                <w:sz w:val="24"/>
                <w:szCs w:val="24"/>
              </w:rPr>
            </w:pPr>
            <w:r w:rsidRPr="00724383">
              <w:rPr>
                <w:rFonts w:eastAsia="Calibri"/>
                <w:b/>
                <w:sz w:val="24"/>
                <w:szCs w:val="24"/>
              </w:rPr>
              <w:t>Виды деятельности</w:t>
            </w:r>
          </w:p>
        </w:tc>
        <w:tc>
          <w:tcPr>
            <w:tcW w:w="1842" w:type="dxa"/>
            <w:vMerge w:val="restart"/>
          </w:tcPr>
          <w:p w:rsidR="006B718E" w:rsidRPr="00724383" w:rsidRDefault="006B718E" w:rsidP="00C6728E">
            <w:pPr>
              <w:jc w:val="center"/>
              <w:rPr>
                <w:rFonts w:eastAsia="Calibri"/>
                <w:b/>
                <w:sz w:val="24"/>
                <w:szCs w:val="24"/>
              </w:rPr>
            </w:pPr>
            <w:r w:rsidRPr="00724383">
              <w:rPr>
                <w:rFonts w:eastAsia="Times New Roman,Calibri"/>
                <w:b/>
                <w:bCs/>
                <w:sz w:val="24"/>
                <w:szCs w:val="24"/>
              </w:rPr>
              <w:t>Кол-во часов</w:t>
            </w:r>
          </w:p>
        </w:tc>
        <w:tc>
          <w:tcPr>
            <w:tcW w:w="1985" w:type="dxa"/>
            <w:gridSpan w:val="2"/>
          </w:tcPr>
          <w:p w:rsidR="006B718E" w:rsidRPr="00724383" w:rsidRDefault="006B718E" w:rsidP="00C6728E">
            <w:pPr>
              <w:jc w:val="center"/>
              <w:rPr>
                <w:rFonts w:eastAsia="Times New Roman,Calibri"/>
                <w:b/>
                <w:bCs/>
                <w:sz w:val="24"/>
                <w:szCs w:val="24"/>
              </w:rPr>
            </w:pPr>
            <w:r w:rsidRPr="00724383">
              <w:rPr>
                <w:rFonts w:eastAsia="Times New Roman,Calibri"/>
                <w:b/>
                <w:bCs/>
                <w:sz w:val="24"/>
                <w:szCs w:val="24"/>
              </w:rPr>
              <w:t>Дата проведения</w:t>
            </w:r>
          </w:p>
        </w:tc>
      </w:tr>
      <w:tr w:rsidR="006B718E" w:rsidRPr="00724383" w:rsidTr="002E2ED1">
        <w:trPr>
          <w:trHeight w:val="487"/>
        </w:trPr>
        <w:tc>
          <w:tcPr>
            <w:tcW w:w="537" w:type="dxa"/>
            <w:vMerge/>
          </w:tcPr>
          <w:p w:rsidR="006B718E" w:rsidRPr="00724383" w:rsidRDefault="006B718E" w:rsidP="00C6728E">
            <w:pPr>
              <w:jc w:val="center"/>
              <w:rPr>
                <w:rFonts w:eastAsia="Calibri"/>
                <w:b/>
                <w:sz w:val="24"/>
                <w:szCs w:val="24"/>
              </w:rPr>
            </w:pPr>
          </w:p>
        </w:tc>
        <w:tc>
          <w:tcPr>
            <w:tcW w:w="2136" w:type="dxa"/>
            <w:vMerge/>
          </w:tcPr>
          <w:p w:rsidR="006B718E" w:rsidRPr="00724383" w:rsidRDefault="006B718E" w:rsidP="00C6728E">
            <w:pPr>
              <w:jc w:val="center"/>
              <w:rPr>
                <w:rFonts w:eastAsia="Calibri"/>
                <w:b/>
                <w:sz w:val="24"/>
                <w:szCs w:val="24"/>
              </w:rPr>
            </w:pPr>
          </w:p>
        </w:tc>
        <w:tc>
          <w:tcPr>
            <w:tcW w:w="8732" w:type="dxa"/>
            <w:vMerge/>
          </w:tcPr>
          <w:p w:rsidR="006B718E" w:rsidRPr="00724383" w:rsidRDefault="006B718E" w:rsidP="00C6728E">
            <w:pPr>
              <w:jc w:val="center"/>
              <w:rPr>
                <w:rFonts w:eastAsia="Calibri"/>
                <w:b/>
                <w:sz w:val="24"/>
                <w:szCs w:val="24"/>
              </w:rPr>
            </w:pPr>
          </w:p>
        </w:tc>
        <w:tc>
          <w:tcPr>
            <w:tcW w:w="1842" w:type="dxa"/>
            <w:vMerge/>
          </w:tcPr>
          <w:p w:rsidR="006B718E" w:rsidRPr="00724383" w:rsidRDefault="006B718E" w:rsidP="00C6728E">
            <w:pPr>
              <w:jc w:val="center"/>
              <w:rPr>
                <w:rFonts w:eastAsia="Calibri"/>
                <w:b/>
                <w:sz w:val="24"/>
                <w:szCs w:val="24"/>
              </w:rPr>
            </w:pPr>
          </w:p>
        </w:tc>
        <w:tc>
          <w:tcPr>
            <w:tcW w:w="993" w:type="dxa"/>
          </w:tcPr>
          <w:p w:rsidR="006B718E" w:rsidRPr="00724383" w:rsidRDefault="006B718E" w:rsidP="00C6728E">
            <w:pPr>
              <w:jc w:val="center"/>
              <w:rPr>
                <w:rFonts w:eastAsia="Times New Roman,Calibri"/>
                <w:b/>
                <w:bCs/>
                <w:sz w:val="24"/>
                <w:szCs w:val="24"/>
              </w:rPr>
            </w:pPr>
            <w:r w:rsidRPr="00724383">
              <w:rPr>
                <w:rFonts w:eastAsia="Times New Roman,Calibri"/>
                <w:b/>
                <w:bCs/>
                <w:sz w:val="24"/>
                <w:szCs w:val="24"/>
              </w:rPr>
              <w:t>По плану</w:t>
            </w:r>
          </w:p>
        </w:tc>
        <w:tc>
          <w:tcPr>
            <w:tcW w:w="992" w:type="dxa"/>
          </w:tcPr>
          <w:p w:rsidR="006B718E" w:rsidRPr="00724383" w:rsidRDefault="006B718E" w:rsidP="00C6728E">
            <w:pPr>
              <w:jc w:val="center"/>
              <w:rPr>
                <w:rFonts w:eastAsia="Times New Roman,Calibri"/>
                <w:b/>
                <w:bCs/>
                <w:sz w:val="24"/>
                <w:szCs w:val="24"/>
              </w:rPr>
            </w:pPr>
            <w:r w:rsidRPr="00724383">
              <w:rPr>
                <w:rFonts w:eastAsia="Times New Roman,Calibri"/>
                <w:b/>
                <w:bCs/>
                <w:sz w:val="24"/>
                <w:szCs w:val="24"/>
              </w:rPr>
              <w:t xml:space="preserve">Фактически </w:t>
            </w:r>
          </w:p>
        </w:tc>
      </w:tr>
      <w:tr w:rsidR="006B718E" w:rsidRPr="00724383" w:rsidTr="002E2ED1">
        <w:tc>
          <w:tcPr>
            <w:tcW w:w="537" w:type="dxa"/>
          </w:tcPr>
          <w:p w:rsidR="006B718E" w:rsidRPr="00724383" w:rsidRDefault="006B718E" w:rsidP="00C6728E">
            <w:pPr>
              <w:rPr>
                <w:rFonts w:eastAsia="Calibri"/>
                <w:sz w:val="24"/>
                <w:szCs w:val="24"/>
              </w:rPr>
            </w:pPr>
            <w:r w:rsidRPr="00724383">
              <w:rPr>
                <w:rFonts w:eastAsia="Times New Roman,Calibri"/>
                <w:sz w:val="24"/>
                <w:szCs w:val="24"/>
              </w:rPr>
              <w:t>1-2</w:t>
            </w:r>
          </w:p>
        </w:tc>
        <w:tc>
          <w:tcPr>
            <w:tcW w:w="2136" w:type="dxa"/>
          </w:tcPr>
          <w:p w:rsidR="006B718E" w:rsidRPr="00724383" w:rsidRDefault="006B718E" w:rsidP="00C6728E">
            <w:pPr>
              <w:rPr>
                <w:rFonts w:eastAsiaTheme="minorEastAsia"/>
                <w:sz w:val="24"/>
                <w:szCs w:val="24"/>
              </w:rPr>
            </w:pPr>
            <w:r w:rsidRPr="00724383">
              <w:rPr>
                <w:rFonts w:eastAsiaTheme="minorEastAsia"/>
                <w:sz w:val="24"/>
                <w:szCs w:val="24"/>
              </w:rPr>
              <w:t xml:space="preserve">Речевая </w:t>
            </w:r>
          </w:p>
          <w:p w:rsidR="006B718E" w:rsidRPr="00724383" w:rsidRDefault="006B718E" w:rsidP="00C6728E">
            <w:pPr>
              <w:rPr>
                <w:rFonts w:eastAsia="Calibri"/>
                <w:sz w:val="24"/>
                <w:szCs w:val="24"/>
              </w:rPr>
            </w:pPr>
            <w:r w:rsidRPr="00724383">
              <w:rPr>
                <w:rFonts w:eastAsiaTheme="minorEastAsia"/>
                <w:sz w:val="24"/>
                <w:szCs w:val="24"/>
              </w:rPr>
              <w:t>культура – часть общечеловеческой культуры. Культура языка. Культура речи.</w:t>
            </w:r>
          </w:p>
        </w:tc>
        <w:tc>
          <w:tcPr>
            <w:tcW w:w="8732" w:type="dxa"/>
          </w:tcPr>
          <w:p w:rsidR="006B718E" w:rsidRPr="00724383" w:rsidRDefault="006B718E" w:rsidP="00C6728E">
            <w:pPr>
              <w:rPr>
                <w:rFonts w:eastAsia="Calibri"/>
                <w:sz w:val="24"/>
                <w:szCs w:val="24"/>
              </w:rPr>
            </w:pPr>
            <w:r w:rsidRPr="00724383">
              <w:rPr>
                <w:rFonts w:eastAsia="Times New Roman,Calibri"/>
                <w:sz w:val="24"/>
                <w:szCs w:val="24"/>
              </w:rPr>
              <w:t>Восприятие лекции учителя. Работа над анализом структуры экзаменационной работы по русскому языку в формате ОГЭ и критерии ее оценивания.</w:t>
            </w: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C6728E">
            <w:pPr>
              <w:rPr>
                <w:sz w:val="24"/>
                <w:szCs w:val="24"/>
              </w:rPr>
            </w:pPr>
          </w:p>
        </w:tc>
        <w:tc>
          <w:tcPr>
            <w:tcW w:w="992" w:type="dxa"/>
          </w:tcPr>
          <w:p w:rsidR="006B718E" w:rsidRPr="00724383" w:rsidRDefault="006B718E" w:rsidP="00C6728E">
            <w:pPr>
              <w:rPr>
                <w:sz w:val="24"/>
                <w:szCs w:val="24"/>
              </w:rPr>
            </w:pPr>
          </w:p>
        </w:tc>
      </w:tr>
      <w:tr w:rsidR="006B718E" w:rsidRPr="00724383" w:rsidTr="002E2ED1">
        <w:tc>
          <w:tcPr>
            <w:tcW w:w="537" w:type="dxa"/>
          </w:tcPr>
          <w:p w:rsidR="006B718E" w:rsidRPr="00724383" w:rsidRDefault="006B718E" w:rsidP="00C6728E">
            <w:pPr>
              <w:rPr>
                <w:rFonts w:eastAsia="Calibri"/>
                <w:sz w:val="24"/>
                <w:szCs w:val="24"/>
              </w:rPr>
            </w:pPr>
            <w:r w:rsidRPr="00724383">
              <w:rPr>
                <w:rFonts w:eastAsia="Times New Roman,Calibri"/>
                <w:sz w:val="24"/>
                <w:szCs w:val="24"/>
              </w:rPr>
              <w:t>3-4</w:t>
            </w:r>
          </w:p>
        </w:tc>
        <w:tc>
          <w:tcPr>
            <w:tcW w:w="2136" w:type="dxa"/>
          </w:tcPr>
          <w:p w:rsidR="006B718E" w:rsidRPr="00724383" w:rsidRDefault="006B718E" w:rsidP="00C6728E">
            <w:pPr>
              <w:rPr>
                <w:rFonts w:eastAsia="Calibri"/>
                <w:sz w:val="24"/>
                <w:szCs w:val="24"/>
              </w:rPr>
            </w:pPr>
            <w:r w:rsidRPr="00724383">
              <w:rPr>
                <w:rFonts w:eastAsia="Calibri"/>
                <w:sz w:val="24"/>
                <w:szCs w:val="24"/>
              </w:rPr>
              <w:t>Язык и речь.</w:t>
            </w:r>
          </w:p>
        </w:tc>
        <w:tc>
          <w:tcPr>
            <w:tcW w:w="8732" w:type="dxa"/>
          </w:tcPr>
          <w:p w:rsidR="006B718E" w:rsidRPr="00724383" w:rsidRDefault="006B718E" w:rsidP="00C6728E">
            <w:pPr>
              <w:rPr>
                <w:rFonts w:eastAsia="Times New Roman,Calibri"/>
                <w:sz w:val="24"/>
                <w:szCs w:val="24"/>
              </w:rPr>
            </w:pPr>
            <w:r w:rsidRPr="00724383">
              <w:rPr>
                <w:rFonts w:eastAsia="Times New Roman,Calibri"/>
                <w:sz w:val="24"/>
                <w:szCs w:val="24"/>
              </w:rPr>
              <w:t>Восприятие лекционной части материала. Работа над понятиями «язык» и «речь» в современном языкознании. Выполнение практической части задания.</w:t>
            </w:r>
          </w:p>
          <w:p w:rsidR="006B718E" w:rsidRPr="00724383" w:rsidRDefault="006B718E" w:rsidP="00C6728E">
            <w:pPr>
              <w:rPr>
                <w:rFonts w:eastAsia="Calibri"/>
                <w:sz w:val="24"/>
                <w:szCs w:val="24"/>
              </w:rPr>
            </w:pPr>
            <w:r w:rsidRPr="00724383">
              <w:rPr>
                <w:rFonts w:eastAsia="Times New Roman,Calibri"/>
                <w:sz w:val="24"/>
                <w:szCs w:val="24"/>
              </w:rPr>
              <w:t xml:space="preserve"> Задание 1. Понятие «Сжатое изложение». Знакомство с приемами сжатия текста. Отработка приема «исключение».</w:t>
            </w: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C6728E">
            <w:pPr>
              <w:rPr>
                <w:sz w:val="24"/>
                <w:szCs w:val="24"/>
              </w:rPr>
            </w:pPr>
          </w:p>
        </w:tc>
        <w:tc>
          <w:tcPr>
            <w:tcW w:w="992" w:type="dxa"/>
          </w:tcPr>
          <w:p w:rsidR="006B718E" w:rsidRPr="00724383" w:rsidRDefault="006B718E" w:rsidP="00C6728E">
            <w:pPr>
              <w:rPr>
                <w:sz w:val="24"/>
                <w:szCs w:val="24"/>
              </w:rPr>
            </w:pPr>
          </w:p>
        </w:tc>
      </w:tr>
      <w:tr w:rsidR="006B718E" w:rsidRPr="00724383" w:rsidTr="002E2ED1">
        <w:tc>
          <w:tcPr>
            <w:tcW w:w="537" w:type="dxa"/>
          </w:tcPr>
          <w:p w:rsidR="006B718E" w:rsidRPr="00724383" w:rsidRDefault="006B718E" w:rsidP="00C6728E">
            <w:pPr>
              <w:rPr>
                <w:rFonts w:eastAsia="Calibri"/>
                <w:sz w:val="24"/>
                <w:szCs w:val="24"/>
              </w:rPr>
            </w:pPr>
            <w:r w:rsidRPr="00724383">
              <w:rPr>
                <w:rFonts w:eastAsia="Times New Roman,Calibri"/>
                <w:sz w:val="24"/>
                <w:szCs w:val="24"/>
              </w:rPr>
              <w:t>5-6</w:t>
            </w:r>
          </w:p>
        </w:tc>
        <w:tc>
          <w:tcPr>
            <w:tcW w:w="2136" w:type="dxa"/>
          </w:tcPr>
          <w:p w:rsidR="006B718E" w:rsidRPr="00724383" w:rsidRDefault="006B718E" w:rsidP="00C6728E">
            <w:pPr>
              <w:rPr>
                <w:rFonts w:eastAsia="Calibri"/>
                <w:sz w:val="24"/>
                <w:szCs w:val="24"/>
              </w:rPr>
            </w:pPr>
            <w:r w:rsidRPr="00724383">
              <w:rPr>
                <w:rFonts w:eastAsia="Calibri"/>
                <w:sz w:val="24"/>
                <w:szCs w:val="24"/>
              </w:rPr>
              <w:t>Языковая норма как историческая категория.</w:t>
            </w:r>
          </w:p>
        </w:tc>
        <w:tc>
          <w:tcPr>
            <w:tcW w:w="8732" w:type="dxa"/>
          </w:tcPr>
          <w:p w:rsidR="006B718E" w:rsidRPr="00724383" w:rsidRDefault="006B718E" w:rsidP="00C6728E">
            <w:pPr>
              <w:rPr>
                <w:rFonts w:eastAsia="Calibri"/>
                <w:sz w:val="24"/>
                <w:szCs w:val="24"/>
              </w:rPr>
            </w:pPr>
            <w:r w:rsidRPr="00724383">
              <w:rPr>
                <w:rFonts w:eastAsia="Times New Roman,Calibri"/>
                <w:sz w:val="24"/>
                <w:szCs w:val="24"/>
              </w:rPr>
              <w:t>Восприятие лекция учителя «Становление и развитие древнерусского языка, и этапы его существования. Зарождение нормы в языке». Работа над заданием 1. Написание сжатого изложения. Приемы сжатия текста. Отработка приема «упрощение».</w:t>
            </w:r>
          </w:p>
          <w:p w:rsidR="006B718E" w:rsidRPr="00724383" w:rsidRDefault="006B718E" w:rsidP="00C6728E">
            <w:pPr>
              <w:rPr>
                <w:rFonts w:eastAsia="Calibri"/>
                <w:sz w:val="24"/>
                <w:szCs w:val="24"/>
              </w:rPr>
            </w:pP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C6728E">
            <w:pPr>
              <w:rPr>
                <w:rFonts w:eastAsia="Calibri"/>
                <w:sz w:val="24"/>
                <w:szCs w:val="24"/>
              </w:rPr>
            </w:pPr>
          </w:p>
        </w:tc>
        <w:tc>
          <w:tcPr>
            <w:tcW w:w="992" w:type="dxa"/>
          </w:tcPr>
          <w:p w:rsidR="006B718E" w:rsidRPr="00724383" w:rsidRDefault="006B718E" w:rsidP="00C6728E">
            <w:pPr>
              <w:rPr>
                <w:rFonts w:eastAsia="Calibri"/>
                <w:sz w:val="24"/>
                <w:szCs w:val="24"/>
              </w:rPr>
            </w:pPr>
          </w:p>
        </w:tc>
      </w:tr>
      <w:tr w:rsidR="006B718E" w:rsidRPr="00724383" w:rsidTr="002E2ED1">
        <w:tc>
          <w:tcPr>
            <w:tcW w:w="537" w:type="dxa"/>
          </w:tcPr>
          <w:p w:rsidR="006B718E" w:rsidRPr="00724383" w:rsidRDefault="006B718E" w:rsidP="00C6728E">
            <w:pPr>
              <w:rPr>
                <w:rFonts w:eastAsia="Calibri"/>
                <w:sz w:val="24"/>
                <w:szCs w:val="24"/>
              </w:rPr>
            </w:pPr>
            <w:r w:rsidRPr="00724383">
              <w:rPr>
                <w:rFonts w:eastAsia="Times New Roman,Calibri"/>
                <w:sz w:val="24"/>
                <w:szCs w:val="24"/>
              </w:rPr>
              <w:t>7-8</w:t>
            </w:r>
          </w:p>
        </w:tc>
        <w:tc>
          <w:tcPr>
            <w:tcW w:w="2136" w:type="dxa"/>
          </w:tcPr>
          <w:p w:rsidR="006B718E" w:rsidRPr="00724383" w:rsidRDefault="006B718E" w:rsidP="00C6728E">
            <w:pPr>
              <w:rPr>
                <w:rFonts w:eastAsia="Calibri"/>
                <w:sz w:val="24"/>
                <w:szCs w:val="24"/>
              </w:rPr>
            </w:pPr>
            <w:r w:rsidRPr="00724383">
              <w:rPr>
                <w:rFonts w:eastAsia="Calibri"/>
                <w:sz w:val="24"/>
                <w:szCs w:val="24"/>
              </w:rPr>
              <w:t>Понятие нормы в современной лингвистике.</w:t>
            </w:r>
          </w:p>
        </w:tc>
        <w:tc>
          <w:tcPr>
            <w:tcW w:w="8732" w:type="dxa"/>
          </w:tcPr>
          <w:p w:rsidR="006B718E" w:rsidRPr="00724383" w:rsidRDefault="006B718E" w:rsidP="00C6728E">
            <w:pPr>
              <w:rPr>
                <w:rFonts w:eastAsia="Calibri"/>
                <w:sz w:val="24"/>
                <w:szCs w:val="24"/>
              </w:rPr>
            </w:pPr>
            <w:r w:rsidRPr="00724383">
              <w:rPr>
                <w:rFonts w:eastAsia="Times New Roman,Calibri"/>
                <w:sz w:val="24"/>
                <w:szCs w:val="24"/>
              </w:rPr>
              <w:t>Работа над понятием языковой нормы как системы правил. Выполнение практической части: Задание 1. Освоение понятия «Сжатое изложение. Приемы сжатия текста». Отработка приема «обобщение».</w:t>
            </w: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C6728E">
            <w:pPr>
              <w:rPr>
                <w:rFonts w:eastAsia="Calibri"/>
                <w:sz w:val="24"/>
                <w:szCs w:val="24"/>
              </w:rPr>
            </w:pPr>
          </w:p>
        </w:tc>
        <w:tc>
          <w:tcPr>
            <w:tcW w:w="992" w:type="dxa"/>
          </w:tcPr>
          <w:p w:rsidR="006B718E" w:rsidRPr="00724383" w:rsidRDefault="006B718E" w:rsidP="00C6728E">
            <w:pPr>
              <w:rPr>
                <w:rFonts w:eastAsia="Calibri"/>
                <w:sz w:val="24"/>
                <w:szCs w:val="24"/>
              </w:rPr>
            </w:pPr>
          </w:p>
        </w:tc>
      </w:tr>
      <w:tr w:rsidR="006B718E" w:rsidRPr="00724383" w:rsidTr="002E2ED1">
        <w:tc>
          <w:tcPr>
            <w:tcW w:w="537" w:type="dxa"/>
          </w:tcPr>
          <w:p w:rsidR="006B718E" w:rsidRPr="00724383" w:rsidRDefault="006B718E" w:rsidP="0070077C">
            <w:pPr>
              <w:rPr>
                <w:rFonts w:eastAsia="Calibri"/>
                <w:sz w:val="24"/>
                <w:szCs w:val="24"/>
              </w:rPr>
            </w:pPr>
            <w:r w:rsidRPr="00724383">
              <w:rPr>
                <w:rFonts w:eastAsia="Times New Roman,Calibri"/>
                <w:sz w:val="24"/>
                <w:szCs w:val="24"/>
              </w:rPr>
              <w:t>9-10</w:t>
            </w:r>
          </w:p>
        </w:tc>
        <w:tc>
          <w:tcPr>
            <w:tcW w:w="2136" w:type="dxa"/>
          </w:tcPr>
          <w:p w:rsidR="006B718E" w:rsidRPr="00724383" w:rsidRDefault="006B718E" w:rsidP="0070077C">
            <w:pPr>
              <w:rPr>
                <w:rFonts w:eastAsia="Calibri"/>
                <w:sz w:val="24"/>
                <w:szCs w:val="24"/>
              </w:rPr>
            </w:pPr>
            <w:r w:rsidRPr="00724383">
              <w:rPr>
                <w:rFonts w:eastAsia="Calibri"/>
                <w:sz w:val="24"/>
                <w:szCs w:val="24"/>
              </w:rPr>
              <w:t>Формирование норм литературного языка</w:t>
            </w:r>
          </w:p>
        </w:tc>
        <w:tc>
          <w:tcPr>
            <w:tcW w:w="8732" w:type="dxa"/>
          </w:tcPr>
          <w:p w:rsidR="006B718E" w:rsidRPr="00724383" w:rsidRDefault="006B718E" w:rsidP="0070077C">
            <w:pPr>
              <w:rPr>
                <w:rFonts w:eastAsia="Calibri"/>
                <w:sz w:val="24"/>
                <w:szCs w:val="24"/>
              </w:rPr>
            </w:pPr>
            <w:r w:rsidRPr="00724383">
              <w:rPr>
                <w:rFonts w:eastAsia="Times New Roman,Calibri"/>
                <w:sz w:val="24"/>
                <w:szCs w:val="24"/>
              </w:rPr>
              <w:t>Восприятие лекции учителя о языковой норме как одной из составляющих национальной культуры. Отработка умения выбирать приемы сжатия текста. Выполнение Задание 1 на выбор приемов сжатия.</w:t>
            </w:r>
          </w:p>
        </w:tc>
        <w:tc>
          <w:tcPr>
            <w:tcW w:w="1842" w:type="dxa"/>
          </w:tcPr>
          <w:p w:rsidR="006B718E" w:rsidRPr="00724383" w:rsidRDefault="006B718E" w:rsidP="00EC0730">
            <w:pPr>
              <w:jc w:val="center"/>
              <w:rPr>
                <w:rFonts w:eastAsia="Times New Roman,Calibri"/>
                <w:sz w:val="24"/>
                <w:szCs w:val="24"/>
              </w:rPr>
            </w:pPr>
            <w:r w:rsidRPr="00724383">
              <w:rPr>
                <w:rFonts w:eastAsia="Times New Roman,Calibri"/>
                <w:sz w:val="24"/>
                <w:szCs w:val="24"/>
              </w:rPr>
              <w:t>2</w:t>
            </w:r>
          </w:p>
        </w:tc>
        <w:tc>
          <w:tcPr>
            <w:tcW w:w="993" w:type="dxa"/>
          </w:tcPr>
          <w:p w:rsidR="006B718E" w:rsidRPr="00724383" w:rsidRDefault="006B718E" w:rsidP="0070077C">
            <w:pPr>
              <w:rPr>
                <w:rFonts w:eastAsia="Calibri"/>
                <w:sz w:val="24"/>
                <w:szCs w:val="24"/>
              </w:rPr>
            </w:pPr>
          </w:p>
        </w:tc>
        <w:tc>
          <w:tcPr>
            <w:tcW w:w="992" w:type="dxa"/>
          </w:tcPr>
          <w:p w:rsidR="006B718E" w:rsidRPr="00724383" w:rsidRDefault="006B718E" w:rsidP="0070077C">
            <w:pPr>
              <w:rPr>
                <w:rFonts w:eastAsia="Calibri"/>
                <w:sz w:val="24"/>
                <w:szCs w:val="24"/>
              </w:rPr>
            </w:pPr>
          </w:p>
        </w:tc>
      </w:tr>
      <w:tr w:rsidR="006B718E" w:rsidRPr="00724383" w:rsidTr="002E2ED1">
        <w:tc>
          <w:tcPr>
            <w:tcW w:w="537" w:type="dxa"/>
          </w:tcPr>
          <w:p w:rsidR="006B718E" w:rsidRPr="00724383" w:rsidRDefault="006B718E" w:rsidP="0070077C">
            <w:pPr>
              <w:rPr>
                <w:rFonts w:eastAsia="Calibri"/>
                <w:sz w:val="24"/>
                <w:szCs w:val="24"/>
              </w:rPr>
            </w:pPr>
            <w:r w:rsidRPr="00724383">
              <w:rPr>
                <w:rFonts w:eastAsia="Times New Roman,Calibri"/>
                <w:sz w:val="24"/>
                <w:szCs w:val="24"/>
              </w:rPr>
              <w:t>11-12</w:t>
            </w:r>
          </w:p>
        </w:tc>
        <w:tc>
          <w:tcPr>
            <w:tcW w:w="2136" w:type="dxa"/>
          </w:tcPr>
          <w:p w:rsidR="006B718E" w:rsidRPr="00724383" w:rsidRDefault="006B718E" w:rsidP="0070077C">
            <w:pPr>
              <w:rPr>
                <w:rFonts w:eastAsia="Calibri"/>
                <w:sz w:val="24"/>
                <w:szCs w:val="24"/>
              </w:rPr>
            </w:pPr>
            <w:r w:rsidRPr="00724383">
              <w:rPr>
                <w:rFonts w:eastAsia="Calibri"/>
                <w:sz w:val="24"/>
                <w:szCs w:val="24"/>
              </w:rPr>
              <w:t>Понятие вариантов норм.</w:t>
            </w:r>
          </w:p>
        </w:tc>
        <w:tc>
          <w:tcPr>
            <w:tcW w:w="8732" w:type="dxa"/>
          </w:tcPr>
          <w:p w:rsidR="006B718E" w:rsidRPr="00724383" w:rsidRDefault="006B718E" w:rsidP="0070077C">
            <w:pPr>
              <w:rPr>
                <w:rFonts w:eastAsia="Calibri"/>
                <w:sz w:val="24"/>
                <w:szCs w:val="24"/>
              </w:rPr>
            </w:pPr>
            <w:r w:rsidRPr="00724383">
              <w:rPr>
                <w:rFonts w:eastAsia="Times New Roman,Calibri"/>
                <w:sz w:val="24"/>
                <w:szCs w:val="24"/>
              </w:rPr>
              <w:t>Восприятие лекции учителя и закрепление нового знания. Отработка Задания 1. Написание сжатого изложения</w:t>
            </w:r>
          </w:p>
          <w:p w:rsidR="006B718E" w:rsidRPr="00724383" w:rsidRDefault="006B718E" w:rsidP="0070077C">
            <w:pPr>
              <w:rPr>
                <w:rFonts w:eastAsia="Calibri"/>
                <w:sz w:val="24"/>
                <w:szCs w:val="24"/>
              </w:rPr>
            </w:pP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70077C">
            <w:pPr>
              <w:rPr>
                <w:rFonts w:eastAsia="Calibri"/>
                <w:sz w:val="24"/>
                <w:szCs w:val="24"/>
              </w:rPr>
            </w:pPr>
          </w:p>
        </w:tc>
        <w:tc>
          <w:tcPr>
            <w:tcW w:w="992" w:type="dxa"/>
          </w:tcPr>
          <w:p w:rsidR="006B718E" w:rsidRPr="00724383" w:rsidRDefault="006B718E" w:rsidP="0070077C">
            <w:pPr>
              <w:rPr>
                <w:rFonts w:eastAsia="Calibri"/>
                <w:sz w:val="24"/>
                <w:szCs w:val="24"/>
              </w:rPr>
            </w:pPr>
          </w:p>
        </w:tc>
      </w:tr>
      <w:tr w:rsidR="006B718E" w:rsidRPr="00724383" w:rsidTr="002E2ED1">
        <w:tc>
          <w:tcPr>
            <w:tcW w:w="537" w:type="dxa"/>
          </w:tcPr>
          <w:p w:rsidR="006B718E" w:rsidRPr="00724383" w:rsidRDefault="006B718E" w:rsidP="0070077C">
            <w:pPr>
              <w:rPr>
                <w:rFonts w:eastAsia="Calibri"/>
                <w:sz w:val="24"/>
                <w:szCs w:val="24"/>
              </w:rPr>
            </w:pPr>
            <w:r w:rsidRPr="00724383">
              <w:rPr>
                <w:rFonts w:eastAsia="Times New Roman,Calibri"/>
                <w:sz w:val="24"/>
                <w:szCs w:val="24"/>
              </w:rPr>
              <w:t>13-14</w:t>
            </w:r>
          </w:p>
        </w:tc>
        <w:tc>
          <w:tcPr>
            <w:tcW w:w="2136" w:type="dxa"/>
          </w:tcPr>
          <w:p w:rsidR="006B718E" w:rsidRPr="00724383" w:rsidRDefault="006B718E" w:rsidP="0070077C">
            <w:pPr>
              <w:rPr>
                <w:rFonts w:eastAsia="Calibri"/>
                <w:sz w:val="24"/>
                <w:szCs w:val="24"/>
              </w:rPr>
            </w:pPr>
            <w:r w:rsidRPr="00724383">
              <w:rPr>
                <w:rFonts w:eastAsia="Times New Roman,Calibri"/>
                <w:sz w:val="24"/>
                <w:szCs w:val="24"/>
              </w:rPr>
              <w:t>Эволюция языковых норм. Сочинение как жанр различных стилей речи.</w:t>
            </w:r>
          </w:p>
        </w:tc>
        <w:tc>
          <w:tcPr>
            <w:tcW w:w="8732" w:type="dxa"/>
          </w:tcPr>
          <w:p w:rsidR="006B718E" w:rsidRPr="00724383" w:rsidRDefault="006B718E" w:rsidP="0070077C">
            <w:pPr>
              <w:rPr>
                <w:rFonts w:eastAsia="Calibri"/>
                <w:sz w:val="24"/>
                <w:szCs w:val="24"/>
              </w:rPr>
            </w:pPr>
            <w:r w:rsidRPr="00724383">
              <w:rPr>
                <w:rFonts w:eastAsia="Times New Roman,Calibri"/>
                <w:sz w:val="24"/>
                <w:szCs w:val="24"/>
              </w:rPr>
              <w:t>Восприятие лекции учителя и закрепление новых знаний в практических упражнениях. Ознакомление с различными видами сочине</w:t>
            </w:r>
            <w:r>
              <w:rPr>
                <w:rFonts w:eastAsia="Times New Roman,Calibri"/>
                <w:sz w:val="24"/>
                <w:szCs w:val="24"/>
              </w:rPr>
              <w:t>ний в формате ОГЭ - Заданиями 9.1, 9.2, 9</w:t>
            </w:r>
            <w:r w:rsidRPr="00724383">
              <w:rPr>
                <w:rFonts w:eastAsia="Times New Roman,Calibri"/>
                <w:sz w:val="24"/>
                <w:szCs w:val="24"/>
              </w:rPr>
              <w:t>.3.</w:t>
            </w:r>
          </w:p>
        </w:tc>
        <w:tc>
          <w:tcPr>
            <w:tcW w:w="1842" w:type="dxa"/>
          </w:tcPr>
          <w:p w:rsidR="006B718E" w:rsidRPr="00724383" w:rsidRDefault="006B718E" w:rsidP="00EC0730">
            <w:pPr>
              <w:jc w:val="center"/>
              <w:rPr>
                <w:rFonts w:eastAsia="Calibri"/>
                <w:sz w:val="24"/>
                <w:szCs w:val="24"/>
              </w:rPr>
            </w:pPr>
            <w:r w:rsidRPr="00724383">
              <w:rPr>
                <w:rFonts w:eastAsia="Times New Roman,Calibri"/>
                <w:sz w:val="24"/>
                <w:szCs w:val="24"/>
              </w:rPr>
              <w:t>2</w:t>
            </w:r>
          </w:p>
        </w:tc>
        <w:tc>
          <w:tcPr>
            <w:tcW w:w="993" w:type="dxa"/>
          </w:tcPr>
          <w:p w:rsidR="006B718E" w:rsidRPr="00724383" w:rsidRDefault="006B718E" w:rsidP="0070077C">
            <w:pPr>
              <w:rPr>
                <w:sz w:val="24"/>
                <w:szCs w:val="24"/>
              </w:rPr>
            </w:pPr>
          </w:p>
        </w:tc>
        <w:tc>
          <w:tcPr>
            <w:tcW w:w="992" w:type="dxa"/>
          </w:tcPr>
          <w:p w:rsidR="006B718E" w:rsidRPr="00724383" w:rsidRDefault="006B718E" w:rsidP="0070077C">
            <w:pPr>
              <w:rPr>
                <w:sz w:val="24"/>
                <w:szCs w:val="24"/>
              </w:rPr>
            </w:pPr>
          </w:p>
        </w:tc>
      </w:tr>
    </w:tbl>
    <w:tbl>
      <w:tblPr>
        <w:tblStyle w:val="12"/>
        <w:tblpPr w:leftFromText="180" w:rightFromText="180" w:vertAnchor="text" w:horzAnchor="margin" w:tblpX="-68" w:tblpY="1"/>
        <w:tblW w:w="14142" w:type="dxa"/>
        <w:tblLayout w:type="fixed"/>
        <w:tblLook w:val="04A0"/>
      </w:tblPr>
      <w:tblGrid>
        <w:gridCol w:w="534"/>
        <w:gridCol w:w="2194"/>
        <w:gridCol w:w="8153"/>
        <w:gridCol w:w="1276"/>
        <w:gridCol w:w="992"/>
        <w:gridCol w:w="993"/>
      </w:tblGrid>
      <w:tr w:rsidR="00BB4CC5" w:rsidRPr="00724383" w:rsidTr="00BB4CC5">
        <w:tc>
          <w:tcPr>
            <w:tcW w:w="534" w:type="dxa"/>
          </w:tcPr>
          <w:p w:rsidR="00BB4CC5" w:rsidRPr="00724383" w:rsidRDefault="00BB4CC5" w:rsidP="00514790">
            <w:pPr>
              <w:rPr>
                <w:rFonts w:eastAsia="Calibri"/>
                <w:sz w:val="24"/>
                <w:szCs w:val="24"/>
              </w:rPr>
            </w:pPr>
            <w:r w:rsidRPr="00724383">
              <w:rPr>
                <w:rFonts w:eastAsia="Times New Roman,Calibri"/>
                <w:sz w:val="24"/>
                <w:szCs w:val="24"/>
              </w:rPr>
              <w:lastRenderedPageBreak/>
              <w:t>15-16</w:t>
            </w:r>
          </w:p>
        </w:tc>
        <w:tc>
          <w:tcPr>
            <w:tcW w:w="2194" w:type="dxa"/>
          </w:tcPr>
          <w:p w:rsidR="00BB4CC5" w:rsidRPr="00724383" w:rsidRDefault="00BB4CC5" w:rsidP="00514790">
            <w:pPr>
              <w:rPr>
                <w:rFonts w:eastAsia="Calibri"/>
                <w:sz w:val="24"/>
                <w:szCs w:val="24"/>
              </w:rPr>
            </w:pPr>
            <w:r w:rsidRPr="00724383">
              <w:rPr>
                <w:rFonts w:eastAsia="Calibri"/>
                <w:sz w:val="24"/>
                <w:szCs w:val="24"/>
              </w:rPr>
              <w:t>Типология норм. Ошибки грамматические и речевые.</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Усвоение критериев оценки</w:t>
            </w:r>
            <w:r>
              <w:rPr>
                <w:rFonts w:eastAsia="Times New Roman,Calibri"/>
                <w:sz w:val="24"/>
                <w:szCs w:val="24"/>
              </w:rPr>
              <w:t xml:space="preserve"> заданий, структуры сочинений 9</w:t>
            </w:r>
            <w:r w:rsidRPr="00724383">
              <w:rPr>
                <w:rFonts w:eastAsia="Times New Roman,Calibri"/>
                <w:sz w:val="24"/>
                <w:szCs w:val="24"/>
              </w:rPr>
              <w:t xml:space="preserve">.1, </w:t>
            </w:r>
            <w:r>
              <w:rPr>
                <w:rFonts w:eastAsia="Times New Roman,Calibri"/>
                <w:sz w:val="24"/>
                <w:szCs w:val="24"/>
              </w:rPr>
              <w:t>9</w:t>
            </w:r>
            <w:r w:rsidRPr="00724383">
              <w:rPr>
                <w:rFonts w:eastAsia="Times New Roman,Calibri"/>
                <w:sz w:val="24"/>
                <w:szCs w:val="24"/>
              </w:rPr>
              <w:t xml:space="preserve">.2, </w:t>
            </w:r>
            <w:r>
              <w:rPr>
                <w:rFonts w:eastAsia="Times New Roman,Calibri"/>
                <w:sz w:val="24"/>
                <w:szCs w:val="24"/>
              </w:rPr>
              <w:t>9</w:t>
            </w:r>
            <w:r w:rsidRPr="00724383">
              <w:rPr>
                <w:rFonts w:eastAsia="Times New Roman,Calibri"/>
                <w:sz w:val="24"/>
                <w:szCs w:val="24"/>
              </w:rPr>
              <w:t>.3</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sz w:val="24"/>
                <w:szCs w:val="24"/>
              </w:rPr>
            </w:pPr>
          </w:p>
        </w:tc>
        <w:tc>
          <w:tcPr>
            <w:tcW w:w="993" w:type="dxa"/>
          </w:tcPr>
          <w:p w:rsidR="00BB4CC5" w:rsidRPr="00724383" w:rsidRDefault="00BB4CC5" w:rsidP="00514790">
            <w:pPr>
              <w:rPr>
                <w:sz w:val="24"/>
                <w:szCs w:val="24"/>
              </w:rPr>
            </w:pPr>
          </w:p>
        </w:tc>
      </w:tr>
      <w:tr w:rsidR="00BB4CC5" w:rsidRPr="00724383" w:rsidTr="00BB4CC5">
        <w:tc>
          <w:tcPr>
            <w:tcW w:w="534" w:type="dxa"/>
            <w:vMerge w:val="restart"/>
          </w:tcPr>
          <w:p w:rsidR="00BB4CC5" w:rsidRPr="00724383" w:rsidRDefault="00BB4CC5" w:rsidP="00514790">
            <w:pPr>
              <w:rPr>
                <w:rFonts w:eastAsia="Calibri"/>
                <w:sz w:val="24"/>
                <w:szCs w:val="24"/>
              </w:rPr>
            </w:pPr>
            <w:r w:rsidRPr="00724383">
              <w:rPr>
                <w:rFonts w:eastAsia="Times New Roman,Calibri"/>
                <w:sz w:val="24"/>
                <w:szCs w:val="24"/>
              </w:rPr>
              <w:t>17-18</w:t>
            </w:r>
          </w:p>
          <w:p w:rsidR="00BB4CC5" w:rsidRPr="00724383" w:rsidRDefault="00BB4CC5" w:rsidP="00514790">
            <w:pPr>
              <w:rPr>
                <w:rFonts w:eastAsia="Calibri"/>
                <w:sz w:val="24"/>
                <w:szCs w:val="24"/>
              </w:rPr>
            </w:pPr>
          </w:p>
          <w:p w:rsidR="00BB4CC5" w:rsidRPr="00724383" w:rsidRDefault="00BB4CC5" w:rsidP="00514790">
            <w:pPr>
              <w:rPr>
                <w:rFonts w:eastAsia="Calibri"/>
                <w:sz w:val="24"/>
                <w:szCs w:val="24"/>
              </w:rPr>
            </w:pPr>
          </w:p>
          <w:p w:rsidR="00BB4CC5" w:rsidRPr="00724383" w:rsidRDefault="00BB4CC5" w:rsidP="00514790">
            <w:pPr>
              <w:rPr>
                <w:rFonts w:eastAsia="Calibri"/>
                <w:sz w:val="24"/>
                <w:szCs w:val="24"/>
              </w:rPr>
            </w:pPr>
            <w:r w:rsidRPr="00724383">
              <w:rPr>
                <w:rFonts w:eastAsia="Calibri"/>
                <w:sz w:val="24"/>
                <w:szCs w:val="24"/>
              </w:rPr>
              <w:t>19-22</w:t>
            </w:r>
          </w:p>
        </w:tc>
        <w:tc>
          <w:tcPr>
            <w:tcW w:w="2194" w:type="dxa"/>
          </w:tcPr>
          <w:p w:rsidR="00BB4CC5" w:rsidRPr="00724383" w:rsidRDefault="00BB4CC5" w:rsidP="00514790">
            <w:pPr>
              <w:rPr>
                <w:rFonts w:eastAsia="Calibri"/>
                <w:sz w:val="24"/>
                <w:szCs w:val="24"/>
              </w:rPr>
            </w:pPr>
            <w:r w:rsidRPr="00724383">
              <w:rPr>
                <w:rFonts w:eastAsia="Calibri"/>
                <w:sz w:val="24"/>
                <w:szCs w:val="24"/>
              </w:rPr>
              <w:t>Качества хорошей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Восприятие лекции учителя. Закрепление нового знания. Выполнение практических упражнений из Заданий </w:t>
            </w:r>
            <w:r>
              <w:rPr>
                <w:rFonts w:eastAsia="Times New Roman,Calibri"/>
                <w:sz w:val="24"/>
                <w:szCs w:val="24"/>
              </w:rPr>
              <w:t>9</w:t>
            </w:r>
            <w:r w:rsidRPr="00724383">
              <w:rPr>
                <w:rFonts w:eastAsia="Times New Roman,Calibri"/>
                <w:sz w:val="24"/>
                <w:szCs w:val="24"/>
              </w:rPr>
              <w:t xml:space="preserve">.1, </w:t>
            </w:r>
            <w:r>
              <w:rPr>
                <w:rFonts w:eastAsia="Times New Roman,Calibri"/>
                <w:sz w:val="24"/>
                <w:szCs w:val="24"/>
              </w:rPr>
              <w:t>9</w:t>
            </w:r>
            <w:r w:rsidRPr="00724383">
              <w:rPr>
                <w:rFonts w:eastAsia="Times New Roman,Calibri"/>
                <w:sz w:val="24"/>
                <w:szCs w:val="24"/>
              </w:rPr>
              <w:t xml:space="preserve">.2, </w:t>
            </w:r>
            <w:r>
              <w:rPr>
                <w:rFonts w:eastAsia="Times New Roman,Calibri"/>
                <w:sz w:val="24"/>
                <w:szCs w:val="24"/>
              </w:rPr>
              <w:t>9</w:t>
            </w:r>
            <w:r w:rsidRPr="00724383">
              <w:rPr>
                <w:rFonts w:eastAsia="Times New Roman,Calibri"/>
                <w:sz w:val="24"/>
                <w:szCs w:val="24"/>
              </w:rPr>
              <w:t>.3</w:t>
            </w:r>
          </w:p>
          <w:p w:rsidR="00BB4CC5" w:rsidRPr="00724383" w:rsidRDefault="00BB4CC5" w:rsidP="00514790">
            <w:pPr>
              <w:rPr>
                <w:rFonts w:eastAsia="Calibri"/>
                <w:sz w:val="24"/>
                <w:szCs w:val="24"/>
              </w:rPr>
            </w:pPr>
            <w:r w:rsidRPr="00724383">
              <w:rPr>
                <w:rFonts w:eastAsia="Times New Roman,Calibri"/>
                <w:sz w:val="24"/>
                <w:szCs w:val="24"/>
              </w:rPr>
              <w:t>«Учимся аргументировать».</w:t>
            </w: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vMerge/>
          </w:tcPr>
          <w:p w:rsidR="00BB4CC5" w:rsidRPr="00724383" w:rsidRDefault="00BB4CC5" w:rsidP="00514790">
            <w:pPr>
              <w:rPr>
                <w:rFonts w:eastAsia="Calibri"/>
                <w:sz w:val="24"/>
                <w:szCs w:val="24"/>
              </w:rPr>
            </w:pPr>
          </w:p>
        </w:tc>
        <w:tc>
          <w:tcPr>
            <w:tcW w:w="2194" w:type="dxa"/>
          </w:tcPr>
          <w:p w:rsidR="00BB4CC5" w:rsidRPr="00724383" w:rsidRDefault="00BB4CC5" w:rsidP="00514790">
            <w:pPr>
              <w:rPr>
                <w:rFonts w:eastAsia="Calibri"/>
                <w:sz w:val="24"/>
                <w:szCs w:val="24"/>
              </w:rPr>
            </w:pPr>
            <w:r w:rsidRPr="00724383">
              <w:rPr>
                <w:rFonts w:eastAsia="Calibri"/>
                <w:sz w:val="24"/>
                <w:szCs w:val="24"/>
              </w:rPr>
              <w:t>Основные качества хорошей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Участие в семинаре. Выполнение практических упражнений из Заданий </w:t>
            </w:r>
            <w:r>
              <w:rPr>
                <w:rFonts w:eastAsia="Times New Roman,Calibri"/>
                <w:sz w:val="24"/>
                <w:szCs w:val="24"/>
              </w:rPr>
              <w:t>9</w:t>
            </w:r>
            <w:r w:rsidRPr="00724383">
              <w:rPr>
                <w:rFonts w:eastAsia="Times New Roman,Calibri"/>
                <w:sz w:val="24"/>
                <w:szCs w:val="24"/>
              </w:rPr>
              <w:t xml:space="preserve">.1, </w:t>
            </w:r>
            <w:r>
              <w:rPr>
                <w:rFonts w:eastAsia="Times New Roman,Calibri"/>
                <w:sz w:val="24"/>
                <w:szCs w:val="24"/>
              </w:rPr>
              <w:t>9</w:t>
            </w:r>
            <w:r w:rsidRPr="00724383">
              <w:rPr>
                <w:rFonts w:eastAsia="Times New Roman,Calibri"/>
                <w:sz w:val="24"/>
                <w:szCs w:val="24"/>
              </w:rPr>
              <w:t xml:space="preserve">.2, </w:t>
            </w:r>
            <w:r>
              <w:rPr>
                <w:rFonts w:eastAsia="Times New Roman,Calibri"/>
                <w:sz w:val="24"/>
                <w:szCs w:val="24"/>
              </w:rPr>
              <w:t>9</w:t>
            </w:r>
            <w:r w:rsidRPr="00724383">
              <w:rPr>
                <w:rFonts w:eastAsia="Times New Roman,Calibri"/>
                <w:sz w:val="24"/>
                <w:szCs w:val="24"/>
              </w:rPr>
              <w:t>.3</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4</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23-25</w:t>
            </w:r>
          </w:p>
        </w:tc>
        <w:tc>
          <w:tcPr>
            <w:tcW w:w="2194" w:type="dxa"/>
          </w:tcPr>
          <w:p w:rsidR="00BB4CC5" w:rsidRPr="00724383" w:rsidRDefault="00BB4CC5" w:rsidP="00514790">
            <w:pPr>
              <w:rPr>
                <w:rFonts w:eastAsia="Calibri"/>
                <w:sz w:val="24"/>
                <w:szCs w:val="24"/>
              </w:rPr>
            </w:pPr>
            <w:r w:rsidRPr="00724383">
              <w:rPr>
                <w:rFonts w:eastAsia="Calibri"/>
                <w:sz w:val="24"/>
                <w:szCs w:val="24"/>
              </w:rPr>
              <w:t>Правильность как основа хорошей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Восприятие и усвоение понятий и признаков. </w:t>
            </w:r>
          </w:p>
        </w:tc>
        <w:tc>
          <w:tcPr>
            <w:tcW w:w="1276" w:type="dxa"/>
          </w:tcPr>
          <w:p w:rsidR="00BB4CC5" w:rsidRPr="00724383" w:rsidRDefault="00BB4CC5" w:rsidP="00514790">
            <w:pPr>
              <w:rPr>
                <w:rFonts w:eastAsia="Calibri"/>
                <w:sz w:val="24"/>
                <w:szCs w:val="24"/>
              </w:rPr>
            </w:pPr>
            <w:r>
              <w:rPr>
                <w:rFonts w:eastAsia="Times New Roman,Calibri"/>
                <w:sz w:val="24"/>
                <w:szCs w:val="24"/>
              </w:rPr>
              <w:t>3</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26-27</w:t>
            </w:r>
          </w:p>
        </w:tc>
        <w:tc>
          <w:tcPr>
            <w:tcW w:w="2194" w:type="dxa"/>
          </w:tcPr>
          <w:p w:rsidR="00BB4CC5" w:rsidRPr="00724383" w:rsidRDefault="00BB4CC5" w:rsidP="00514790">
            <w:pPr>
              <w:rPr>
                <w:rFonts w:eastAsia="Calibri"/>
                <w:sz w:val="24"/>
                <w:szCs w:val="24"/>
              </w:rPr>
            </w:pPr>
            <w:r w:rsidRPr="00724383">
              <w:rPr>
                <w:rFonts w:eastAsia="Calibri"/>
                <w:sz w:val="24"/>
                <w:szCs w:val="24"/>
              </w:rPr>
              <w:t>Содержательность хорошей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Участие в лингвистической викторине. Отработка навыка написания </w:t>
            </w:r>
            <w:r>
              <w:rPr>
                <w:rFonts w:eastAsia="Times New Roman,Calibri"/>
                <w:sz w:val="24"/>
                <w:szCs w:val="24"/>
              </w:rPr>
              <w:t>сочинения на понимание фразы (9.1</w:t>
            </w:r>
            <w:r w:rsidRPr="00724383">
              <w:rPr>
                <w:rFonts w:eastAsia="Times New Roman,Calibri"/>
                <w:sz w:val="24"/>
                <w:szCs w:val="24"/>
              </w:rPr>
              <w:t>)</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28-30</w:t>
            </w:r>
          </w:p>
        </w:tc>
        <w:tc>
          <w:tcPr>
            <w:tcW w:w="2194" w:type="dxa"/>
          </w:tcPr>
          <w:p w:rsidR="00BB4CC5" w:rsidRPr="00724383" w:rsidRDefault="00BB4CC5" w:rsidP="00514790">
            <w:pPr>
              <w:rPr>
                <w:rFonts w:eastAsia="Calibri"/>
                <w:sz w:val="24"/>
                <w:szCs w:val="24"/>
              </w:rPr>
            </w:pPr>
            <w:r w:rsidRPr="00724383">
              <w:rPr>
                <w:rFonts w:eastAsia="Calibri"/>
                <w:sz w:val="24"/>
                <w:szCs w:val="24"/>
              </w:rPr>
              <w:t>Выразительность и гибкость,</w:t>
            </w:r>
          </w:p>
          <w:p w:rsidR="00BB4CC5" w:rsidRPr="00724383" w:rsidRDefault="00BB4CC5" w:rsidP="00514790">
            <w:pPr>
              <w:rPr>
                <w:rFonts w:eastAsia="Calibri"/>
                <w:sz w:val="24"/>
                <w:szCs w:val="24"/>
              </w:rPr>
            </w:pPr>
            <w:r w:rsidRPr="00724383">
              <w:rPr>
                <w:rFonts w:eastAsia="Calibri"/>
                <w:sz w:val="24"/>
                <w:szCs w:val="24"/>
              </w:rPr>
              <w:t>уместность и доступность хорошей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Выполнение практической работы. Отработка навыка написания сочинения в жан</w:t>
            </w:r>
            <w:r>
              <w:rPr>
                <w:rFonts w:eastAsia="Times New Roman,Calibri"/>
                <w:sz w:val="24"/>
                <w:szCs w:val="24"/>
              </w:rPr>
              <w:t>ре «</w:t>
            </w:r>
            <w:proofErr w:type="gramStart"/>
            <w:r>
              <w:rPr>
                <w:rFonts w:eastAsia="Times New Roman,Calibri"/>
                <w:sz w:val="24"/>
                <w:szCs w:val="24"/>
              </w:rPr>
              <w:t>комментарий определения</w:t>
            </w:r>
            <w:proofErr w:type="gramEnd"/>
            <w:r>
              <w:rPr>
                <w:rFonts w:eastAsia="Times New Roman,Calibri"/>
                <w:sz w:val="24"/>
                <w:szCs w:val="24"/>
              </w:rPr>
              <w:t>» (9</w:t>
            </w:r>
            <w:r w:rsidRPr="00724383">
              <w:rPr>
                <w:rFonts w:eastAsia="Times New Roman,Calibri"/>
                <w:sz w:val="24"/>
                <w:szCs w:val="24"/>
              </w:rPr>
              <w:t>.3)</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Pr>
                <w:rFonts w:eastAsia="Times New Roman,Calibri"/>
                <w:sz w:val="24"/>
                <w:szCs w:val="24"/>
              </w:rPr>
              <w:t>3</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31-33</w:t>
            </w:r>
          </w:p>
        </w:tc>
        <w:tc>
          <w:tcPr>
            <w:tcW w:w="2194" w:type="dxa"/>
          </w:tcPr>
          <w:p w:rsidR="00BB4CC5" w:rsidRPr="00724383" w:rsidRDefault="00BB4CC5" w:rsidP="00514790">
            <w:pPr>
              <w:rPr>
                <w:rFonts w:eastAsia="Calibri"/>
                <w:sz w:val="24"/>
                <w:szCs w:val="24"/>
              </w:rPr>
            </w:pPr>
            <w:r w:rsidRPr="00724383">
              <w:rPr>
                <w:rFonts w:eastAsia="Calibri"/>
                <w:sz w:val="24"/>
                <w:szCs w:val="24"/>
              </w:rPr>
              <w:t>Точность речи.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Выполнение лабораторной работы. Тестирование в формате ОГЭ (изложение, сочинение)</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Pr>
                <w:rFonts w:eastAsia="Times New Roman,Calibri"/>
                <w:sz w:val="24"/>
                <w:szCs w:val="24"/>
              </w:rPr>
              <w:t>3</w:t>
            </w:r>
          </w:p>
        </w:tc>
        <w:tc>
          <w:tcPr>
            <w:tcW w:w="992" w:type="dxa"/>
          </w:tcPr>
          <w:p w:rsidR="00BB4CC5" w:rsidRPr="00724383" w:rsidRDefault="00BB4CC5" w:rsidP="00514790">
            <w:pPr>
              <w:rPr>
                <w:sz w:val="24"/>
                <w:szCs w:val="24"/>
              </w:rPr>
            </w:pPr>
          </w:p>
        </w:tc>
        <w:tc>
          <w:tcPr>
            <w:tcW w:w="993" w:type="dxa"/>
          </w:tcPr>
          <w:p w:rsidR="00BB4CC5" w:rsidRPr="00724383" w:rsidRDefault="00BB4CC5" w:rsidP="00514790">
            <w:pPr>
              <w:rPr>
                <w:sz w:val="24"/>
                <w:szCs w:val="24"/>
              </w:rPr>
            </w:pPr>
          </w:p>
        </w:tc>
      </w:tr>
      <w:tr w:rsidR="00BB4CC5" w:rsidRPr="00724383" w:rsidTr="00BB4CC5">
        <w:tc>
          <w:tcPr>
            <w:tcW w:w="534" w:type="dxa"/>
            <w:tcBorders>
              <w:bottom w:val="single" w:sz="4" w:space="0" w:color="auto"/>
            </w:tcBorders>
          </w:tcPr>
          <w:p w:rsidR="00BB4CC5" w:rsidRPr="00724383" w:rsidRDefault="00AB27F6" w:rsidP="002E2ED1">
            <w:pPr>
              <w:rPr>
                <w:rFonts w:eastAsia="Calibri"/>
                <w:sz w:val="24"/>
                <w:szCs w:val="24"/>
              </w:rPr>
            </w:pPr>
            <w:r>
              <w:rPr>
                <w:rFonts w:eastAsia="Times New Roman,Calibri"/>
                <w:sz w:val="24"/>
                <w:szCs w:val="24"/>
              </w:rPr>
              <w:t>34</w:t>
            </w:r>
            <w:r w:rsidR="00BB4CC5" w:rsidRPr="00724383">
              <w:rPr>
                <w:rFonts w:eastAsia="Times New Roman,Calibri"/>
                <w:sz w:val="24"/>
                <w:szCs w:val="24"/>
              </w:rPr>
              <w:t>-</w:t>
            </w:r>
          </w:p>
        </w:tc>
        <w:tc>
          <w:tcPr>
            <w:tcW w:w="2194" w:type="dxa"/>
            <w:tcBorders>
              <w:bottom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Техника чтения. </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Отработка навыков владения техникой речи: тренинги дыхательной гимнастики. Выполнение практических упражнений.</w:t>
            </w: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1</w:t>
            </w:r>
          </w:p>
        </w:tc>
        <w:tc>
          <w:tcPr>
            <w:tcW w:w="992" w:type="dxa"/>
          </w:tcPr>
          <w:p w:rsidR="00BB4CC5" w:rsidRPr="00724383" w:rsidRDefault="00BB4CC5" w:rsidP="00514790">
            <w:pPr>
              <w:rPr>
                <w:sz w:val="24"/>
                <w:szCs w:val="24"/>
              </w:rPr>
            </w:pPr>
          </w:p>
        </w:tc>
        <w:tc>
          <w:tcPr>
            <w:tcW w:w="993" w:type="dxa"/>
          </w:tcPr>
          <w:p w:rsidR="00BB4CC5" w:rsidRPr="00724383" w:rsidRDefault="00BB4CC5" w:rsidP="00514790">
            <w:pPr>
              <w:rPr>
                <w:sz w:val="24"/>
                <w:szCs w:val="24"/>
              </w:rPr>
            </w:pPr>
          </w:p>
        </w:tc>
      </w:tr>
      <w:tr w:rsidR="00BB4CC5" w:rsidRPr="00724383" w:rsidTr="00BB4CC5">
        <w:tc>
          <w:tcPr>
            <w:tcW w:w="534" w:type="dxa"/>
            <w:tcBorders>
              <w:top w:val="single" w:sz="4" w:space="0" w:color="auto"/>
            </w:tcBorders>
          </w:tcPr>
          <w:p w:rsidR="00BB4CC5" w:rsidRDefault="00BB4CC5" w:rsidP="00514790">
            <w:pPr>
              <w:rPr>
                <w:rFonts w:eastAsia="Times New Roman,Calibri"/>
                <w:sz w:val="24"/>
                <w:szCs w:val="24"/>
              </w:rPr>
            </w:pPr>
          </w:p>
          <w:p w:rsidR="00BB4CC5" w:rsidRDefault="00BB4CC5" w:rsidP="00514790">
            <w:pPr>
              <w:rPr>
                <w:rFonts w:eastAsia="Times New Roman,Calibri"/>
                <w:sz w:val="24"/>
                <w:szCs w:val="24"/>
              </w:rPr>
            </w:pPr>
          </w:p>
          <w:p w:rsidR="00BB4CC5" w:rsidRPr="00724383" w:rsidRDefault="00AB27F6" w:rsidP="00514790">
            <w:pPr>
              <w:rPr>
                <w:rFonts w:eastAsia="Calibri"/>
                <w:sz w:val="24"/>
                <w:szCs w:val="24"/>
              </w:rPr>
            </w:pPr>
            <w:r>
              <w:rPr>
                <w:rFonts w:eastAsia="Times New Roman,Calibri"/>
                <w:sz w:val="24"/>
                <w:szCs w:val="24"/>
              </w:rPr>
              <w:t>35</w:t>
            </w:r>
          </w:p>
        </w:tc>
        <w:tc>
          <w:tcPr>
            <w:tcW w:w="2194" w:type="dxa"/>
            <w:tcBorders>
              <w:top w:val="single" w:sz="4" w:space="0" w:color="auto"/>
            </w:tcBorders>
          </w:tcPr>
          <w:p w:rsidR="00BB4CC5" w:rsidRPr="00724383" w:rsidRDefault="00BB4CC5" w:rsidP="00514790">
            <w:pPr>
              <w:rPr>
                <w:rFonts w:eastAsia="Calibri"/>
                <w:sz w:val="24"/>
                <w:szCs w:val="24"/>
              </w:rPr>
            </w:pPr>
            <w:r>
              <w:rPr>
                <w:rFonts w:eastAsia="Calibri"/>
                <w:sz w:val="24"/>
                <w:szCs w:val="24"/>
              </w:rPr>
              <w:t>Техника чтения</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Упражнения для постановки голоса и дикции, развитие приемов овладения интонацией. Отработка умения находить и редактировать речевые и грамматические ошибки.</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1</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36-37</w:t>
            </w:r>
          </w:p>
        </w:tc>
        <w:tc>
          <w:tcPr>
            <w:tcW w:w="2194" w:type="dxa"/>
          </w:tcPr>
          <w:p w:rsidR="00BB4CC5" w:rsidRPr="00724383" w:rsidRDefault="00BB4CC5" w:rsidP="00514790">
            <w:pPr>
              <w:rPr>
                <w:rFonts w:eastAsia="Calibri"/>
                <w:sz w:val="24"/>
                <w:szCs w:val="24"/>
              </w:rPr>
            </w:pPr>
            <w:r w:rsidRPr="00724383">
              <w:rPr>
                <w:rFonts w:eastAsia="Times New Roman,Calibri"/>
                <w:sz w:val="24"/>
                <w:szCs w:val="24"/>
              </w:rPr>
              <w:t xml:space="preserve">Орфоэпические нормы. Тексты разных стилей. </w:t>
            </w:r>
          </w:p>
        </w:tc>
        <w:tc>
          <w:tcPr>
            <w:tcW w:w="8153" w:type="dxa"/>
          </w:tcPr>
          <w:p w:rsidR="00BB4CC5" w:rsidRPr="00724383" w:rsidRDefault="00BB4CC5" w:rsidP="00514790">
            <w:pPr>
              <w:rPr>
                <w:rFonts w:eastAsia="Times New Roman,Calibri"/>
                <w:sz w:val="24"/>
                <w:szCs w:val="24"/>
              </w:rPr>
            </w:pPr>
            <w:r w:rsidRPr="00724383">
              <w:rPr>
                <w:rFonts w:eastAsia="Times New Roman,Calibri"/>
                <w:sz w:val="24"/>
                <w:szCs w:val="24"/>
              </w:rPr>
              <w:t xml:space="preserve">Восприятие лекции учителя, отработка и закрепление орфоэпических норм. </w:t>
            </w:r>
          </w:p>
          <w:p w:rsidR="00BB4CC5" w:rsidRPr="00724383" w:rsidRDefault="00BB4CC5" w:rsidP="00514790">
            <w:pPr>
              <w:rPr>
                <w:rFonts w:eastAsia="Calibri"/>
                <w:sz w:val="24"/>
                <w:szCs w:val="24"/>
              </w:rPr>
            </w:pPr>
            <w:r w:rsidRPr="00724383">
              <w:rPr>
                <w:rFonts w:eastAsia="Times New Roman,Calibri"/>
                <w:sz w:val="24"/>
                <w:szCs w:val="24"/>
              </w:rPr>
              <w:t>Упражнения на понимание текста</w:t>
            </w:r>
            <w:proofErr w:type="gramStart"/>
            <w:r w:rsidRPr="00724383">
              <w:rPr>
                <w:rFonts w:eastAsia="Times New Roman,Calibri"/>
                <w:sz w:val="24"/>
                <w:szCs w:val="24"/>
              </w:rPr>
              <w:t>..</w:t>
            </w:r>
            <w:proofErr w:type="gramEnd"/>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sz w:val="24"/>
                <w:szCs w:val="24"/>
              </w:rPr>
            </w:pPr>
          </w:p>
        </w:tc>
        <w:tc>
          <w:tcPr>
            <w:tcW w:w="993" w:type="dxa"/>
          </w:tcPr>
          <w:p w:rsidR="00BB4CC5" w:rsidRPr="00724383" w:rsidRDefault="00BB4CC5" w:rsidP="00514790">
            <w:pPr>
              <w:rPr>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38-39</w:t>
            </w:r>
          </w:p>
        </w:tc>
        <w:tc>
          <w:tcPr>
            <w:tcW w:w="2194" w:type="dxa"/>
          </w:tcPr>
          <w:p w:rsidR="00BB4CC5" w:rsidRPr="00724383" w:rsidRDefault="00BB4CC5" w:rsidP="00514790">
            <w:pPr>
              <w:rPr>
                <w:rFonts w:eastAsia="Calibri"/>
                <w:sz w:val="24"/>
                <w:szCs w:val="24"/>
              </w:rPr>
            </w:pPr>
            <w:r w:rsidRPr="00724383">
              <w:rPr>
                <w:rFonts w:eastAsia="Times New Roman,Calibri"/>
                <w:sz w:val="24"/>
                <w:szCs w:val="24"/>
              </w:rPr>
              <w:t>Лексика. Лексические нормы.</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Восприятие лекции учителя, отработка и закрепление лексических норм. Лингвистический практикум «Средства выразительности речи». </w:t>
            </w:r>
          </w:p>
          <w:p w:rsidR="00BB4CC5" w:rsidRPr="00724383" w:rsidRDefault="00BB4CC5" w:rsidP="00514790">
            <w:pPr>
              <w:rPr>
                <w:rFonts w:eastAsia="Calibri"/>
                <w:sz w:val="24"/>
                <w:szCs w:val="24"/>
              </w:rPr>
            </w:pP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40-41</w:t>
            </w:r>
          </w:p>
        </w:tc>
        <w:tc>
          <w:tcPr>
            <w:tcW w:w="2194" w:type="dxa"/>
          </w:tcPr>
          <w:p w:rsidR="00BB4CC5" w:rsidRPr="00724383" w:rsidRDefault="00BB4CC5" w:rsidP="00514790">
            <w:pPr>
              <w:rPr>
                <w:rFonts w:eastAsia="Calibri"/>
                <w:sz w:val="24"/>
                <w:szCs w:val="24"/>
              </w:rPr>
            </w:pPr>
            <w:r w:rsidRPr="00724383">
              <w:rPr>
                <w:rFonts w:eastAsia="Calibri"/>
                <w:sz w:val="24"/>
                <w:szCs w:val="24"/>
              </w:rPr>
              <w:t>Акцентологические нормы.</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Усвоение акцентологического минимума. Выполнение практических упражнений «Подумаем вместе». </w:t>
            </w: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42-43</w:t>
            </w:r>
          </w:p>
        </w:tc>
        <w:tc>
          <w:tcPr>
            <w:tcW w:w="2194" w:type="dxa"/>
          </w:tcPr>
          <w:p w:rsidR="00BB4CC5" w:rsidRPr="00724383" w:rsidRDefault="00BB4CC5" w:rsidP="00514790">
            <w:pPr>
              <w:rPr>
                <w:rFonts w:eastAsia="Calibri"/>
                <w:sz w:val="24"/>
                <w:szCs w:val="24"/>
              </w:rPr>
            </w:pPr>
            <w:r w:rsidRPr="00724383">
              <w:rPr>
                <w:rFonts w:eastAsia="Times New Roman,Calibri"/>
                <w:sz w:val="24"/>
                <w:szCs w:val="24"/>
              </w:rPr>
              <w:t xml:space="preserve">Словообразовательные нормы. Орфография. </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Восприятие лекции учителя. Закрепление теоретических понятий «словообразовательная норма», «окказиональная норма</w:t>
            </w: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Times New Roman,Calibri"/>
                <w:sz w:val="24"/>
                <w:szCs w:val="24"/>
              </w:rPr>
            </w:pPr>
          </w:p>
        </w:tc>
        <w:tc>
          <w:tcPr>
            <w:tcW w:w="993" w:type="dxa"/>
          </w:tcPr>
          <w:p w:rsidR="00BB4CC5" w:rsidRPr="00724383" w:rsidRDefault="00BB4CC5" w:rsidP="00514790">
            <w:pPr>
              <w:rPr>
                <w:rFonts w:eastAsia="Times New Roman,Calibri"/>
                <w:sz w:val="24"/>
                <w:szCs w:val="24"/>
              </w:rPr>
            </w:pPr>
          </w:p>
        </w:tc>
      </w:tr>
      <w:tr w:rsidR="00BB4CC5" w:rsidRPr="00724383" w:rsidTr="00BB4CC5">
        <w:tc>
          <w:tcPr>
            <w:tcW w:w="534" w:type="dxa"/>
            <w:vMerge w:val="restart"/>
          </w:tcPr>
          <w:p w:rsidR="00BB4CC5" w:rsidRPr="00724383" w:rsidRDefault="00AB27F6" w:rsidP="00514790">
            <w:pPr>
              <w:rPr>
                <w:rFonts w:eastAsia="Calibri"/>
                <w:sz w:val="24"/>
                <w:szCs w:val="24"/>
              </w:rPr>
            </w:pPr>
            <w:r>
              <w:rPr>
                <w:rFonts w:eastAsia="Times New Roman,Calibri"/>
                <w:sz w:val="24"/>
                <w:szCs w:val="24"/>
              </w:rPr>
              <w:t>44-45</w:t>
            </w:r>
          </w:p>
        </w:tc>
        <w:tc>
          <w:tcPr>
            <w:tcW w:w="2194" w:type="dxa"/>
            <w:vMerge w:val="restart"/>
          </w:tcPr>
          <w:p w:rsidR="00BB4CC5" w:rsidRPr="00724383" w:rsidRDefault="00BB4CC5" w:rsidP="00514790">
            <w:pPr>
              <w:rPr>
                <w:rFonts w:eastAsia="Calibri"/>
                <w:sz w:val="24"/>
                <w:szCs w:val="24"/>
              </w:rPr>
            </w:pPr>
            <w:r w:rsidRPr="00724383">
              <w:rPr>
                <w:rFonts w:eastAsia="Calibri"/>
                <w:sz w:val="24"/>
                <w:szCs w:val="24"/>
              </w:rPr>
              <w:t>Морфологические нормы и их особенности.</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Закрепление теоретических понятий. Выполнение упражнений практикума. </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1</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vMerge/>
          </w:tcPr>
          <w:p w:rsidR="00BB4CC5" w:rsidRPr="00724383" w:rsidRDefault="00BB4CC5" w:rsidP="00514790">
            <w:pPr>
              <w:rPr>
                <w:rFonts w:eastAsia="Calibri"/>
                <w:sz w:val="24"/>
                <w:szCs w:val="24"/>
              </w:rPr>
            </w:pPr>
          </w:p>
        </w:tc>
        <w:tc>
          <w:tcPr>
            <w:tcW w:w="2194" w:type="dxa"/>
            <w:vMerge/>
          </w:tcPr>
          <w:p w:rsidR="00BB4CC5" w:rsidRPr="00724383" w:rsidRDefault="00BB4CC5" w:rsidP="00514790">
            <w:pPr>
              <w:rPr>
                <w:rFonts w:eastAsia="Calibri"/>
                <w:sz w:val="24"/>
                <w:szCs w:val="24"/>
              </w:rPr>
            </w:pP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t xml:space="preserve">Отработка правописания суффиксов. </w:t>
            </w: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1</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561"/>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46-47</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Синтаксис и пунктуация. Синтаксические нормы и их особенности.</w:t>
            </w:r>
          </w:p>
        </w:tc>
        <w:tc>
          <w:tcPr>
            <w:tcW w:w="8153" w:type="dxa"/>
            <w:tcBorders>
              <w:top w:val="single" w:sz="4" w:space="0" w:color="auto"/>
            </w:tcBorders>
          </w:tcPr>
          <w:p w:rsidR="00BB4CC5" w:rsidRPr="00724383" w:rsidRDefault="00BB4CC5" w:rsidP="00514790">
            <w:pPr>
              <w:rPr>
                <w:rFonts w:eastAsia="Calibri"/>
                <w:i/>
                <w:sz w:val="24"/>
                <w:szCs w:val="24"/>
              </w:rPr>
            </w:pPr>
            <w:r w:rsidRPr="00724383">
              <w:rPr>
                <w:rFonts w:eastAsia="Times New Roman,Calibri"/>
                <w:sz w:val="24"/>
                <w:szCs w:val="24"/>
              </w:rPr>
              <w:t xml:space="preserve">Представление проектной работы: защита и презентация проекта.  </w:t>
            </w: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Borders>
              <w:top w:val="single" w:sz="4" w:space="0" w:color="auto"/>
            </w:tcBorders>
          </w:tcPr>
          <w:p w:rsidR="00BB4CC5" w:rsidRPr="00724383" w:rsidRDefault="00BB4CC5" w:rsidP="00514790">
            <w:pPr>
              <w:rPr>
                <w:sz w:val="24"/>
                <w:szCs w:val="24"/>
              </w:rPr>
            </w:pPr>
          </w:p>
        </w:tc>
        <w:tc>
          <w:tcPr>
            <w:tcW w:w="993" w:type="dxa"/>
            <w:tcBorders>
              <w:top w:val="single" w:sz="4" w:space="0" w:color="auto"/>
            </w:tcBorders>
          </w:tcPr>
          <w:p w:rsidR="00BB4CC5" w:rsidRPr="00724383" w:rsidRDefault="00BB4CC5" w:rsidP="00514790">
            <w:pPr>
              <w:rPr>
                <w:sz w:val="24"/>
                <w:szCs w:val="24"/>
              </w:rPr>
            </w:pPr>
          </w:p>
        </w:tc>
      </w:tr>
      <w:tr w:rsidR="00BB4CC5" w:rsidRPr="00724383" w:rsidTr="00BB4CC5">
        <w:trPr>
          <w:trHeight w:val="557"/>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48-49</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Речевые ошибки при употреблении синтаксических средств языка.</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Участие в семинаре «Грамматическая основа предложения. Нарушения порядка следования слов, употребления однородных членов в простом предложении, причастных и деепричастных оборотов, частей сложносочиненного и сложноподчиненного предложения, смешение прямой и косвенной речи». </w:t>
            </w: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563"/>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50-51</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Употребление обособленных определений и обстоятельств в речи.</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Защита проектов-презентаций «Обособленные члены предложения». </w:t>
            </w:r>
          </w:p>
          <w:p w:rsidR="00BB4CC5" w:rsidRPr="00724383" w:rsidRDefault="00BB4CC5" w:rsidP="00514790">
            <w:pPr>
              <w:rPr>
                <w:rFonts w:eastAsia="Calibri"/>
                <w:sz w:val="24"/>
                <w:szCs w:val="24"/>
              </w:rPr>
            </w:pPr>
          </w:p>
        </w:tc>
        <w:tc>
          <w:tcPr>
            <w:tcW w:w="1276" w:type="dxa"/>
            <w:tcBorders>
              <w:top w:val="single" w:sz="4" w:space="0" w:color="auto"/>
            </w:tcBorders>
          </w:tcPr>
          <w:p w:rsidR="00BB4CC5" w:rsidRPr="00724383" w:rsidRDefault="00BB4CC5" w:rsidP="00514790">
            <w:pPr>
              <w:rPr>
                <w:rFonts w:eastAsia="Times New Roman,Calibri"/>
                <w:sz w:val="24"/>
                <w:szCs w:val="24"/>
              </w:rPr>
            </w:pPr>
            <w:r w:rsidRPr="00724383">
              <w:rPr>
                <w:rFonts w:eastAsia="Times New Roman,Calibri"/>
                <w:sz w:val="24"/>
                <w:szCs w:val="24"/>
              </w:rPr>
              <w:t>2</w:t>
            </w:r>
          </w:p>
          <w:p w:rsidR="00BB4CC5" w:rsidRPr="00724383" w:rsidRDefault="00BB4CC5" w:rsidP="00514790">
            <w:pPr>
              <w:rPr>
                <w:rFonts w:eastAsia="Calibri"/>
                <w:sz w:val="24"/>
                <w:szCs w:val="24"/>
              </w:rPr>
            </w:pP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561"/>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lastRenderedPageBreak/>
              <w:t>52-53</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Употребление вводных слов, обращений и междометий.</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Игра-практикум «Знаки препинания в простом осложненном предложении». </w:t>
            </w: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635"/>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54-55</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Употребление знаков препинания в сложносочиненных и сложноподчиненных предложениях.</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Семинар «Знаки препинания в сложносочиненном и сложноподчиненном предложении». </w:t>
            </w:r>
          </w:p>
          <w:p w:rsidR="00BB4CC5" w:rsidRPr="00724383" w:rsidRDefault="00BB4CC5" w:rsidP="00514790">
            <w:pPr>
              <w:rPr>
                <w:rFonts w:eastAsia="Calibri"/>
                <w:sz w:val="24"/>
                <w:szCs w:val="24"/>
              </w:rPr>
            </w:pP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567"/>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56-57</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Многокомпонентные синтаксические конструкции и знаки препинания в них.</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Восприятие лекции учителя. Выполнение практического задания. Сложные предложения с различными видами связи. </w:t>
            </w: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561"/>
        </w:trPr>
        <w:tc>
          <w:tcPr>
            <w:tcW w:w="534" w:type="dxa"/>
            <w:tcBorders>
              <w:top w:val="single" w:sz="4" w:space="0" w:color="auto"/>
            </w:tcBorders>
          </w:tcPr>
          <w:p w:rsidR="00BB4CC5" w:rsidRPr="00724383" w:rsidRDefault="00AB27F6" w:rsidP="00AB27F6">
            <w:pPr>
              <w:rPr>
                <w:rFonts w:eastAsia="Calibri"/>
                <w:sz w:val="24"/>
                <w:szCs w:val="24"/>
              </w:rPr>
            </w:pPr>
            <w:r>
              <w:rPr>
                <w:rFonts w:eastAsia="Times New Roman,Calibri"/>
                <w:sz w:val="24"/>
                <w:szCs w:val="24"/>
              </w:rPr>
              <w:t>58</w:t>
            </w:r>
            <w:r w:rsidR="00BB4CC5" w:rsidRPr="00724383">
              <w:rPr>
                <w:rFonts w:eastAsia="Times New Roman,Calibri"/>
                <w:sz w:val="24"/>
                <w:szCs w:val="24"/>
              </w:rPr>
              <w:t>-5</w:t>
            </w:r>
            <w:r>
              <w:rPr>
                <w:rFonts w:eastAsia="Times New Roman,Calibri"/>
                <w:sz w:val="24"/>
                <w:szCs w:val="24"/>
              </w:rPr>
              <w:t>9</w:t>
            </w:r>
          </w:p>
        </w:tc>
        <w:tc>
          <w:tcPr>
            <w:tcW w:w="2194" w:type="dxa"/>
            <w:tcBorders>
              <w:top w:val="single" w:sz="4" w:space="0" w:color="auto"/>
            </w:tcBorders>
          </w:tcPr>
          <w:p w:rsidR="00BB4CC5" w:rsidRPr="00724383" w:rsidRDefault="00BB4CC5" w:rsidP="00514790">
            <w:pPr>
              <w:rPr>
                <w:rFonts w:eastAsia="Calibri"/>
                <w:sz w:val="24"/>
                <w:szCs w:val="24"/>
              </w:rPr>
            </w:pPr>
            <w:r w:rsidRPr="00724383">
              <w:rPr>
                <w:rFonts w:eastAsia="Calibri"/>
                <w:sz w:val="24"/>
                <w:szCs w:val="24"/>
              </w:rPr>
              <w:t>Употребление знаков препинания в бессоюзных сложных предложениях.</w:t>
            </w:r>
          </w:p>
        </w:tc>
        <w:tc>
          <w:tcPr>
            <w:tcW w:w="8153"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 xml:space="preserve">Блиц - турнир «Поработай корректором!». Практикум «Сложные бессоюзные предложения». </w:t>
            </w:r>
          </w:p>
        </w:tc>
        <w:tc>
          <w:tcPr>
            <w:tcW w:w="1276" w:type="dxa"/>
            <w:tcBorders>
              <w:top w:val="single" w:sz="4" w:space="0" w:color="auto"/>
            </w:tcBorders>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rPr>
          <w:trHeight w:val="421"/>
        </w:trPr>
        <w:tc>
          <w:tcPr>
            <w:tcW w:w="534" w:type="dxa"/>
            <w:tcBorders>
              <w:top w:val="single" w:sz="4" w:space="0" w:color="auto"/>
            </w:tcBorders>
          </w:tcPr>
          <w:p w:rsidR="00BB4CC5" w:rsidRPr="00724383" w:rsidRDefault="00AB27F6" w:rsidP="00514790">
            <w:pPr>
              <w:rPr>
                <w:rFonts w:eastAsia="Calibri"/>
                <w:sz w:val="24"/>
                <w:szCs w:val="24"/>
              </w:rPr>
            </w:pPr>
            <w:r>
              <w:rPr>
                <w:rFonts w:eastAsia="Times New Roman,Calibri"/>
                <w:sz w:val="24"/>
                <w:szCs w:val="24"/>
              </w:rPr>
              <w:t>60-62</w:t>
            </w:r>
          </w:p>
        </w:tc>
        <w:tc>
          <w:tcPr>
            <w:tcW w:w="2194" w:type="dxa"/>
            <w:tcBorders>
              <w:top w:val="single" w:sz="4" w:space="0" w:color="auto"/>
            </w:tcBorders>
          </w:tcPr>
          <w:p w:rsidR="00BB4CC5" w:rsidRPr="00724383" w:rsidRDefault="00BB4CC5" w:rsidP="00514790">
            <w:pPr>
              <w:rPr>
                <w:sz w:val="24"/>
                <w:szCs w:val="24"/>
              </w:rPr>
            </w:pPr>
            <w:r w:rsidRPr="00724383">
              <w:rPr>
                <w:sz w:val="24"/>
                <w:szCs w:val="24"/>
              </w:rPr>
              <w:t>Синтаксический минимум</w:t>
            </w:r>
          </w:p>
        </w:tc>
        <w:tc>
          <w:tcPr>
            <w:tcW w:w="8153" w:type="dxa"/>
            <w:tcBorders>
              <w:top w:val="single" w:sz="4" w:space="0" w:color="auto"/>
            </w:tcBorders>
          </w:tcPr>
          <w:p w:rsidR="00BB4CC5" w:rsidRPr="00724383" w:rsidRDefault="00BB4CC5" w:rsidP="00514790">
            <w:pPr>
              <w:rPr>
                <w:sz w:val="24"/>
                <w:szCs w:val="24"/>
              </w:rPr>
            </w:pPr>
            <w:r w:rsidRPr="00724383">
              <w:rPr>
                <w:sz w:val="24"/>
                <w:szCs w:val="24"/>
              </w:rPr>
              <w:t xml:space="preserve">Усвоение синтаксического минимума Выполнение тестовых заданий. </w:t>
            </w:r>
          </w:p>
        </w:tc>
        <w:tc>
          <w:tcPr>
            <w:tcW w:w="1276" w:type="dxa"/>
            <w:tcBorders>
              <w:top w:val="single" w:sz="4" w:space="0" w:color="auto"/>
            </w:tcBorders>
          </w:tcPr>
          <w:p w:rsidR="00BB4CC5" w:rsidRPr="00724383" w:rsidRDefault="00BB4CC5" w:rsidP="00514790">
            <w:pPr>
              <w:rPr>
                <w:rFonts w:eastAsia="Calibri"/>
                <w:sz w:val="24"/>
                <w:szCs w:val="24"/>
              </w:rPr>
            </w:pPr>
            <w:r>
              <w:rPr>
                <w:rFonts w:eastAsia="Times New Roman,Calibri"/>
                <w:sz w:val="24"/>
                <w:szCs w:val="24"/>
              </w:rPr>
              <w:t xml:space="preserve">3                                                                                                                                                                                                                                                                                                                                                                                                                                                                                                                                                                                                                                                                                                                                                                                                                                                                                                                                                                                                                                                                                                                                                                                                                                                                                                                                                          </w:t>
            </w:r>
          </w:p>
        </w:tc>
        <w:tc>
          <w:tcPr>
            <w:tcW w:w="992" w:type="dxa"/>
            <w:tcBorders>
              <w:top w:val="single" w:sz="4" w:space="0" w:color="auto"/>
            </w:tcBorders>
          </w:tcPr>
          <w:p w:rsidR="00BB4CC5" w:rsidRPr="00724383" w:rsidRDefault="00BB4CC5" w:rsidP="00514790">
            <w:pPr>
              <w:rPr>
                <w:rFonts w:eastAsia="Times New Roman,Calibri"/>
                <w:sz w:val="24"/>
                <w:szCs w:val="24"/>
              </w:rPr>
            </w:pPr>
          </w:p>
        </w:tc>
        <w:tc>
          <w:tcPr>
            <w:tcW w:w="993" w:type="dxa"/>
            <w:tcBorders>
              <w:top w:val="single" w:sz="4" w:space="0" w:color="auto"/>
            </w:tcBorders>
          </w:tcPr>
          <w:p w:rsidR="00BB4CC5" w:rsidRPr="00724383" w:rsidRDefault="00BB4CC5" w:rsidP="00514790">
            <w:pPr>
              <w:rPr>
                <w:rFonts w:eastAsia="Times New Roman,Calibri"/>
                <w:sz w:val="24"/>
                <w:szCs w:val="24"/>
              </w:rPr>
            </w:pPr>
          </w:p>
        </w:tc>
      </w:tr>
      <w:tr w:rsidR="00BB4CC5" w:rsidRPr="00724383" w:rsidTr="00BB4CC5">
        <w:trPr>
          <w:trHeight w:val="412"/>
        </w:trPr>
        <w:tc>
          <w:tcPr>
            <w:tcW w:w="534" w:type="dxa"/>
          </w:tcPr>
          <w:p w:rsidR="00BB4CC5" w:rsidRPr="00724383" w:rsidRDefault="00AB27F6" w:rsidP="00514790">
            <w:pPr>
              <w:rPr>
                <w:rFonts w:eastAsia="Calibri"/>
                <w:sz w:val="24"/>
                <w:szCs w:val="24"/>
              </w:rPr>
            </w:pPr>
            <w:r>
              <w:rPr>
                <w:rFonts w:eastAsia="Times New Roman,Calibri"/>
                <w:sz w:val="24"/>
                <w:szCs w:val="24"/>
              </w:rPr>
              <w:t>63-64</w:t>
            </w:r>
          </w:p>
        </w:tc>
        <w:tc>
          <w:tcPr>
            <w:tcW w:w="2194" w:type="dxa"/>
          </w:tcPr>
          <w:p w:rsidR="00BB4CC5" w:rsidRPr="00724383" w:rsidRDefault="00BB4CC5" w:rsidP="002E2ED1">
            <w:pPr>
              <w:rPr>
                <w:sz w:val="24"/>
                <w:szCs w:val="24"/>
              </w:rPr>
            </w:pPr>
            <w:r w:rsidRPr="00724383">
              <w:rPr>
                <w:sz w:val="24"/>
                <w:szCs w:val="24"/>
              </w:rPr>
              <w:t>Функциональные стили. Стилистические нормы.</w:t>
            </w:r>
          </w:p>
        </w:tc>
        <w:tc>
          <w:tcPr>
            <w:tcW w:w="8153" w:type="dxa"/>
          </w:tcPr>
          <w:p w:rsidR="00BB4CC5" w:rsidRPr="00724383" w:rsidRDefault="00BB4CC5" w:rsidP="00514790">
            <w:pPr>
              <w:rPr>
                <w:sz w:val="24"/>
                <w:szCs w:val="24"/>
              </w:rPr>
            </w:pPr>
            <w:r w:rsidRPr="00724383">
              <w:rPr>
                <w:sz w:val="24"/>
                <w:szCs w:val="24"/>
              </w:rPr>
              <w:t xml:space="preserve">Игра-тренинг «Узнай стиль текста». Выполнение тестовых заданий. </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65-66</w:t>
            </w:r>
          </w:p>
        </w:tc>
        <w:tc>
          <w:tcPr>
            <w:tcW w:w="2194" w:type="dxa"/>
          </w:tcPr>
          <w:p w:rsidR="00BB4CC5" w:rsidRPr="00724383" w:rsidRDefault="00BB4CC5" w:rsidP="00514790">
            <w:pPr>
              <w:rPr>
                <w:sz w:val="24"/>
                <w:szCs w:val="24"/>
              </w:rPr>
            </w:pPr>
            <w:r w:rsidRPr="00724383">
              <w:rPr>
                <w:sz w:val="24"/>
                <w:szCs w:val="24"/>
              </w:rPr>
              <w:t>Функционально-смысловые типы речи.</w:t>
            </w:r>
          </w:p>
        </w:tc>
        <w:tc>
          <w:tcPr>
            <w:tcW w:w="8153" w:type="dxa"/>
          </w:tcPr>
          <w:p w:rsidR="00BB4CC5" w:rsidRPr="00724383" w:rsidRDefault="00BB4CC5" w:rsidP="00514790">
            <w:pPr>
              <w:rPr>
                <w:sz w:val="24"/>
                <w:szCs w:val="24"/>
              </w:rPr>
            </w:pPr>
            <w:r w:rsidRPr="00724383">
              <w:rPr>
                <w:sz w:val="24"/>
                <w:szCs w:val="24"/>
              </w:rPr>
              <w:t xml:space="preserve">Восприятие лекции учителя.  Выполнение тестовых заданий. </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Calibri"/>
                <w:sz w:val="24"/>
                <w:szCs w:val="24"/>
              </w:rPr>
            </w:pPr>
            <w:r>
              <w:rPr>
                <w:rFonts w:eastAsia="Times New Roman,Calibri"/>
                <w:sz w:val="24"/>
                <w:szCs w:val="24"/>
              </w:rPr>
              <w:t>67-70</w:t>
            </w:r>
          </w:p>
        </w:tc>
        <w:tc>
          <w:tcPr>
            <w:tcW w:w="2194" w:type="dxa"/>
          </w:tcPr>
          <w:p w:rsidR="00BB4CC5" w:rsidRPr="00724383" w:rsidRDefault="00BB4CC5" w:rsidP="00514790">
            <w:pPr>
              <w:rPr>
                <w:rFonts w:eastAsia="Calibri"/>
                <w:sz w:val="24"/>
                <w:szCs w:val="24"/>
              </w:rPr>
            </w:pPr>
            <w:r w:rsidRPr="00724383">
              <w:rPr>
                <w:rFonts w:eastAsia="Calibri"/>
                <w:sz w:val="24"/>
                <w:szCs w:val="24"/>
              </w:rPr>
              <w:t xml:space="preserve">Правописные (орфографические и пунктуационные) </w:t>
            </w:r>
            <w:r w:rsidRPr="00724383">
              <w:rPr>
                <w:rFonts w:eastAsia="Calibri"/>
                <w:sz w:val="24"/>
                <w:szCs w:val="24"/>
              </w:rPr>
              <w:lastRenderedPageBreak/>
              <w:t>нормы.</w:t>
            </w:r>
          </w:p>
        </w:tc>
        <w:tc>
          <w:tcPr>
            <w:tcW w:w="8153" w:type="dxa"/>
          </w:tcPr>
          <w:p w:rsidR="00BB4CC5" w:rsidRPr="00724383" w:rsidRDefault="00BB4CC5" w:rsidP="00514790">
            <w:pPr>
              <w:rPr>
                <w:rFonts w:eastAsia="Calibri"/>
                <w:sz w:val="24"/>
                <w:szCs w:val="24"/>
              </w:rPr>
            </w:pPr>
            <w:r w:rsidRPr="00724383">
              <w:rPr>
                <w:rFonts w:eastAsia="Times New Roman,Calibri"/>
                <w:sz w:val="24"/>
                <w:szCs w:val="24"/>
              </w:rPr>
              <w:lastRenderedPageBreak/>
              <w:t>Диагностическая работа в форме ОГЭ.</w:t>
            </w:r>
          </w:p>
          <w:p w:rsidR="00BB4CC5" w:rsidRPr="00724383" w:rsidRDefault="00BB4CC5" w:rsidP="00514790">
            <w:pPr>
              <w:rPr>
                <w:rFonts w:eastAsia="Calibri"/>
                <w:sz w:val="24"/>
                <w:szCs w:val="24"/>
              </w:rPr>
            </w:pPr>
          </w:p>
        </w:tc>
        <w:tc>
          <w:tcPr>
            <w:tcW w:w="1276" w:type="dxa"/>
          </w:tcPr>
          <w:p w:rsidR="00BB4CC5" w:rsidRPr="00724383" w:rsidRDefault="00BB4CC5" w:rsidP="00514790">
            <w:pPr>
              <w:rPr>
                <w:rFonts w:eastAsia="Calibri"/>
                <w:sz w:val="24"/>
                <w:szCs w:val="24"/>
              </w:rPr>
            </w:pPr>
            <w:r w:rsidRPr="00724383">
              <w:rPr>
                <w:rFonts w:eastAsia="Times New Roman,Calibri"/>
                <w:sz w:val="24"/>
                <w:szCs w:val="24"/>
              </w:rPr>
              <w:t>4</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r w:rsidR="00BB4CC5" w:rsidRPr="00724383" w:rsidTr="00BB4CC5">
        <w:tc>
          <w:tcPr>
            <w:tcW w:w="534" w:type="dxa"/>
          </w:tcPr>
          <w:p w:rsidR="00BB4CC5" w:rsidRPr="00724383" w:rsidRDefault="00AB27F6" w:rsidP="00514790">
            <w:pPr>
              <w:rPr>
                <w:rFonts w:eastAsia="Times New Roman,Calibri"/>
                <w:sz w:val="24"/>
                <w:szCs w:val="24"/>
              </w:rPr>
            </w:pPr>
            <w:r>
              <w:rPr>
                <w:rFonts w:eastAsia="Times New Roman,Calibri"/>
                <w:sz w:val="24"/>
                <w:szCs w:val="24"/>
              </w:rPr>
              <w:lastRenderedPageBreak/>
              <w:t>71-72</w:t>
            </w:r>
          </w:p>
        </w:tc>
        <w:tc>
          <w:tcPr>
            <w:tcW w:w="2194" w:type="dxa"/>
          </w:tcPr>
          <w:p w:rsidR="00BB4CC5" w:rsidRPr="00724383" w:rsidRDefault="00BB4CC5" w:rsidP="00514790">
            <w:pPr>
              <w:rPr>
                <w:rFonts w:eastAsia="Calibri"/>
                <w:sz w:val="24"/>
                <w:szCs w:val="24"/>
              </w:rPr>
            </w:pPr>
            <w:r w:rsidRPr="00724383">
              <w:rPr>
                <w:rFonts w:eastAsia="Calibri"/>
                <w:sz w:val="24"/>
                <w:szCs w:val="24"/>
              </w:rPr>
              <w:t>Итоговый турнир</w:t>
            </w:r>
          </w:p>
        </w:tc>
        <w:tc>
          <w:tcPr>
            <w:tcW w:w="8153" w:type="dxa"/>
          </w:tcPr>
          <w:p w:rsidR="00BB4CC5" w:rsidRPr="00724383" w:rsidRDefault="00BB4CC5" w:rsidP="00514790">
            <w:pPr>
              <w:rPr>
                <w:rFonts w:eastAsia="Times New Roman,Calibri"/>
                <w:sz w:val="24"/>
                <w:szCs w:val="24"/>
              </w:rPr>
            </w:pPr>
            <w:r w:rsidRPr="00724383">
              <w:rPr>
                <w:rFonts w:eastAsia="Calibri"/>
                <w:sz w:val="24"/>
                <w:szCs w:val="24"/>
              </w:rPr>
              <w:t>Олимпиада «Блиц - турнир по русскому языку»</w:t>
            </w:r>
          </w:p>
        </w:tc>
        <w:tc>
          <w:tcPr>
            <w:tcW w:w="1276" w:type="dxa"/>
          </w:tcPr>
          <w:p w:rsidR="00BB4CC5" w:rsidRPr="00724383" w:rsidRDefault="00BB4CC5" w:rsidP="00514790">
            <w:pPr>
              <w:rPr>
                <w:rFonts w:eastAsia="Times New Roman,Calibri"/>
                <w:sz w:val="24"/>
                <w:szCs w:val="24"/>
              </w:rPr>
            </w:pPr>
            <w:r w:rsidRPr="00724383">
              <w:rPr>
                <w:rFonts w:eastAsia="Times New Roman,Calibri"/>
                <w:sz w:val="24"/>
                <w:szCs w:val="24"/>
              </w:rPr>
              <w:t>2</w:t>
            </w:r>
          </w:p>
        </w:tc>
        <w:tc>
          <w:tcPr>
            <w:tcW w:w="992" w:type="dxa"/>
          </w:tcPr>
          <w:p w:rsidR="00BB4CC5" w:rsidRPr="00724383" w:rsidRDefault="00BB4CC5" w:rsidP="00514790">
            <w:pPr>
              <w:rPr>
                <w:rFonts w:eastAsia="Calibri"/>
                <w:sz w:val="24"/>
                <w:szCs w:val="24"/>
              </w:rPr>
            </w:pPr>
          </w:p>
        </w:tc>
        <w:tc>
          <w:tcPr>
            <w:tcW w:w="993" w:type="dxa"/>
          </w:tcPr>
          <w:p w:rsidR="00BB4CC5" w:rsidRPr="00724383" w:rsidRDefault="00BB4CC5" w:rsidP="00514790">
            <w:pPr>
              <w:rPr>
                <w:rFonts w:eastAsia="Calibri"/>
                <w:sz w:val="24"/>
                <w:szCs w:val="24"/>
              </w:rPr>
            </w:pPr>
          </w:p>
        </w:tc>
      </w:tr>
    </w:tbl>
    <w:p w:rsidR="00724383" w:rsidRDefault="00724383" w:rsidP="00105233">
      <w:pPr>
        <w:spacing w:after="200" w:line="276" w:lineRule="auto"/>
        <w:rPr>
          <w:rFonts w:eastAsiaTheme="minorEastAsia"/>
          <w:sz w:val="20"/>
          <w:szCs w:val="20"/>
        </w:rPr>
      </w:pPr>
    </w:p>
    <w:p w:rsidR="00E34D24" w:rsidRDefault="00E34D24" w:rsidP="00105233">
      <w:pPr>
        <w:spacing w:after="200" w:line="276" w:lineRule="auto"/>
        <w:rPr>
          <w:rFonts w:eastAsiaTheme="minorEastAsia"/>
          <w:sz w:val="20"/>
          <w:szCs w:val="20"/>
        </w:rPr>
      </w:pPr>
    </w:p>
    <w:p w:rsidR="00E34D24" w:rsidRDefault="00E34D24" w:rsidP="00105233">
      <w:pPr>
        <w:spacing w:after="200" w:line="276" w:lineRule="auto"/>
        <w:rPr>
          <w:rFonts w:eastAsiaTheme="minorEastAsia"/>
          <w:sz w:val="20"/>
          <w:szCs w:val="20"/>
        </w:rPr>
      </w:pPr>
    </w:p>
    <w:p w:rsidR="00B90E4C" w:rsidRDefault="00B90E4C"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2E2ED1" w:rsidRDefault="002E2ED1" w:rsidP="00105233">
      <w:pPr>
        <w:spacing w:after="200" w:line="276" w:lineRule="auto"/>
        <w:rPr>
          <w:rFonts w:eastAsiaTheme="minorEastAsia"/>
          <w:sz w:val="28"/>
          <w:szCs w:val="20"/>
        </w:rPr>
      </w:pPr>
    </w:p>
    <w:p w:rsidR="00E34D24" w:rsidRPr="002E2ED1" w:rsidRDefault="00E34D24" w:rsidP="002E2ED1">
      <w:pPr>
        <w:pStyle w:val="a5"/>
        <w:jc w:val="center"/>
        <w:rPr>
          <w:rFonts w:ascii="Times New Roman" w:hAnsi="Times New Roman"/>
          <w:sz w:val="24"/>
          <w:szCs w:val="24"/>
        </w:rPr>
      </w:pPr>
      <w:r w:rsidRPr="002E2ED1">
        <w:rPr>
          <w:rFonts w:ascii="Times New Roman" w:hAnsi="Times New Roman"/>
          <w:sz w:val="24"/>
          <w:szCs w:val="24"/>
        </w:rPr>
        <w:t>Список литературы:</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Власенков, А. В. Русский язык. Грамматика. Текст. Стили речи [Текст] : учеб</w:t>
      </w:r>
      <w:proofErr w:type="gramStart"/>
      <w:r w:rsidRPr="002E2ED1">
        <w:rPr>
          <w:rFonts w:ascii="Times New Roman" w:hAnsi="Times New Roman"/>
          <w:sz w:val="24"/>
          <w:szCs w:val="24"/>
        </w:rPr>
        <w:t>.</w:t>
      </w:r>
      <w:proofErr w:type="gramEnd"/>
      <w:r w:rsidRPr="002E2ED1">
        <w:rPr>
          <w:rFonts w:ascii="Times New Roman" w:hAnsi="Times New Roman"/>
          <w:sz w:val="24"/>
          <w:szCs w:val="24"/>
        </w:rPr>
        <w:t xml:space="preserve"> </w:t>
      </w:r>
      <w:proofErr w:type="gramStart"/>
      <w:r w:rsidRPr="002E2ED1">
        <w:rPr>
          <w:rFonts w:ascii="Times New Roman" w:hAnsi="Times New Roman"/>
          <w:sz w:val="24"/>
          <w:szCs w:val="24"/>
        </w:rPr>
        <w:t>п</w:t>
      </w:r>
      <w:proofErr w:type="gramEnd"/>
      <w:r w:rsidRPr="002E2ED1">
        <w:rPr>
          <w:rFonts w:ascii="Times New Roman" w:hAnsi="Times New Roman"/>
          <w:sz w:val="24"/>
          <w:szCs w:val="24"/>
        </w:rPr>
        <w:t>особие для X—XI кл. общеобразовательных учреждений / А. В. Власенков, Л. М. Рыбченкова. — М., 1997 — 2006.</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Гольцова, Н. Г. Русский язык. 10—11 классы [Текст] / Н. Г. Гольцова, И. В. Шамшин. — М., 2004 — 2006.</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Горшков, А. И. Русская словесность: (от слова к словесности) [Текст]</w:t>
      </w:r>
      <w:proofErr w:type="gramStart"/>
      <w:r w:rsidRPr="002E2ED1">
        <w:rPr>
          <w:rFonts w:ascii="Times New Roman" w:hAnsi="Times New Roman"/>
          <w:sz w:val="24"/>
          <w:szCs w:val="24"/>
        </w:rPr>
        <w:t xml:space="preserve"> :</w:t>
      </w:r>
      <w:proofErr w:type="gramEnd"/>
      <w:r w:rsidRPr="002E2ED1">
        <w:rPr>
          <w:rFonts w:ascii="Times New Roman" w:hAnsi="Times New Roman"/>
          <w:sz w:val="24"/>
          <w:szCs w:val="24"/>
        </w:rPr>
        <w:t xml:space="preserve"> сборник задач и упражнений : пособие для учащихся 10—11 кл. общеобразовательных учреждений / А. И. Горшков. — 3-е изд. — М., 2004.</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Горшков, А. И. Русская словесность. 10—11 классы: (от слова к словесности) [Текст] / А. И. Горшков. — 7-е изд. — М., 2004.</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Греков, В. Ф. Пособие для занятий по русскому языку в старших классах средней школы [Текст] / В. Ф. Греков, С. Е. Крючков, Л. А. Чешко. — М., 1998 — 2006.</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Дейкина, А. Д. Практикум по русскому языку: орфография: алгоритмы, памятки, таблицы, упражнения [Текст] / А. Д. Дейкина, Л. И. Журавлева, Т. М. Пахнова. — М., 2006.</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Дейкина, А. Д. Практикум по русскому языку: пунктуация: алгоритмы, памятки, таблицы, упражнения [Текст] / А. Д. Дейкина, Л. И. Журавлева, Т. М. Пахнова. — 2-е изд., испр. — М., 2005.</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Дейкина, А. Д. Русский язык [Текст]</w:t>
      </w:r>
      <w:proofErr w:type="gramStart"/>
      <w:r w:rsidRPr="002E2ED1">
        <w:rPr>
          <w:rFonts w:ascii="Times New Roman" w:hAnsi="Times New Roman"/>
          <w:sz w:val="24"/>
          <w:szCs w:val="24"/>
        </w:rPr>
        <w:t xml:space="preserve"> :</w:t>
      </w:r>
      <w:proofErr w:type="gramEnd"/>
      <w:r w:rsidRPr="002E2ED1">
        <w:rPr>
          <w:rFonts w:ascii="Times New Roman" w:hAnsi="Times New Roman"/>
          <w:sz w:val="24"/>
          <w:szCs w:val="24"/>
        </w:rPr>
        <w:t xml:space="preserve"> учебник-практикум для старших классов / А. Д. Дейкина, Т. М. Пахнова. — 5-е изд., испр. — М., 2006.</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Никитина, Е. И. Русская речь. 5—7 классы [Текст] / Е. И. Никитина</w:t>
      </w:r>
      <w:proofErr w:type="gramStart"/>
      <w:r w:rsidRPr="002E2ED1">
        <w:rPr>
          <w:rFonts w:ascii="Times New Roman" w:hAnsi="Times New Roman"/>
          <w:sz w:val="24"/>
          <w:szCs w:val="24"/>
        </w:rPr>
        <w:t xml:space="preserve"> ;</w:t>
      </w:r>
      <w:proofErr w:type="gramEnd"/>
      <w:r w:rsidRPr="002E2ED1">
        <w:rPr>
          <w:rFonts w:ascii="Times New Roman" w:hAnsi="Times New Roman"/>
          <w:sz w:val="24"/>
          <w:szCs w:val="24"/>
        </w:rPr>
        <w:t xml:space="preserve"> науч. ред. В. В. Бабайцева. — М., 1999. — То же. — 2000.</w:t>
      </w:r>
    </w:p>
    <w:p w:rsidR="00E34D24" w:rsidRPr="002E2ED1" w:rsidRDefault="00E34D24" w:rsidP="002E2ED1">
      <w:pPr>
        <w:pStyle w:val="a5"/>
        <w:rPr>
          <w:rFonts w:ascii="Times New Roman" w:hAnsi="Times New Roman"/>
          <w:sz w:val="24"/>
          <w:szCs w:val="24"/>
        </w:rPr>
      </w:pPr>
      <w:r w:rsidRPr="002E2ED1">
        <w:rPr>
          <w:rFonts w:ascii="Times New Roman" w:hAnsi="Times New Roman"/>
          <w:sz w:val="24"/>
          <w:szCs w:val="24"/>
        </w:rPr>
        <w:t>Никитина, Е. И. Русская речь. 8—9 классы [Текст] / Е. И. Никитина</w:t>
      </w:r>
      <w:proofErr w:type="gramStart"/>
      <w:r w:rsidRPr="002E2ED1">
        <w:rPr>
          <w:rFonts w:ascii="Times New Roman" w:hAnsi="Times New Roman"/>
          <w:sz w:val="24"/>
          <w:szCs w:val="24"/>
        </w:rPr>
        <w:t xml:space="preserve"> ;</w:t>
      </w:r>
      <w:proofErr w:type="gramEnd"/>
      <w:r w:rsidRPr="002E2ED1">
        <w:rPr>
          <w:rFonts w:ascii="Times New Roman" w:hAnsi="Times New Roman"/>
          <w:sz w:val="24"/>
          <w:szCs w:val="24"/>
        </w:rPr>
        <w:t xml:space="preserve"> науч. ред. В. В. Бабайцева. — М., 1999. — То же. — 2000</w:t>
      </w:r>
      <w:r w:rsidRPr="002E2ED1">
        <w:rPr>
          <w:rFonts w:ascii="Times New Roman" w:hAnsi="Times New Roman"/>
          <w:sz w:val="24"/>
          <w:szCs w:val="24"/>
          <w:vertAlign w:val="superscript"/>
        </w:rPr>
        <w:t>*</w:t>
      </w:r>
      <w:r w:rsidRPr="002E2ED1">
        <w:rPr>
          <w:rFonts w:ascii="Times New Roman" w:hAnsi="Times New Roman"/>
          <w:sz w:val="24"/>
          <w:szCs w:val="24"/>
        </w:rPr>
        <w:t>.</w:t>
      </w:r>
    </w:p>
    <w:p w:rsidR="00B77924" w:rsidRPr="002E2ED1" w:rsidRDefault="00B77924" w:rsidP="002E2ED1">
      <w:pPr>
        <w:pStyle w:val="a5"/>
        <w:rPr>
          <w:rFonts w:ascii="Times New Roman" w:hAnsi="Times New Roman"/>
          <w:color w:val="000000"/>
          <w:sz w:val="24"/>
          <w:szCs w:val="24"/>
        </w:rPr>
      </w:pPr>
      <w:proofErr w:type="gramStart"/>
      <w:r w:rsidRPr="002E2ED1">
        <w:rPr>
          <w:rFonts w:ascii="Times New Roman" w:hAnsi="Times New Roman"/>
          <w:b/>
          <w:bCs/>
          <w:color w:val="000000"/>
          <w:sz w:val="24"/>
          <w:szCs w:val="24"/>
        </w:rPr>
        <w:t>Учебно - методическое</w:t>
      </w:r>
      <w:proofErr w:type="gramEnd"/>
      <w:r w:rsidRPr="002E2ED1">
        <w:rPr>
          <w:rFonts w:ascii="Times New Roman" w:hAnsi="Times New Roman"/>
          <w:b/>
          <w:bCs/>
          <w:color w:val="000000"/>
          <w:sz w:val="24"/>
          <w:szCs w:val="24"/>
        </w:rPr>
        <w:t xml:space="preserve"> обеспечение:</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1.Альбеткова Р. И. Методические рекомендации к учебнику «Русская словесность: От слова к словесности. 5 класс». — М., 2011.</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2. Львова С. И. Уроки словесности. 5—9 кл.: Пособие для учителя. — М., 2007.          </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3.Арсирий  А. Т. Занимательные материалы по русскому языку. — М., 1995.</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b/>
          <w:bCs/>
          <w:color w:val="000000"/>
          <w:sz w:val="24"/>
          <w:szCs w:val="24"/>
        </w:rPr>
        <w:t>Электронные ресурсы:</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Виртуальная школа Кирилла и Мефодия.</w:t>
      </w:r>
    </w:p>
    <w:p w:rsidR="00B77924" w:rsidRPr="002E2ED1" w:rsidRDefault="00C30DC1" w:rsidP="002E2ED1">
      <w:pPr>
        <w:pStyle w:val="a5"/>
        <w:rPr>
          <w:rFonts w:ascii="Times New Roman" w:hAnsi="Times New Roman"/>
          <w:color w:val="000000"/>
          <w:sz w:val="24"/>
          <w:szCs w:val="24"/>
        </w:rPr>
      </w:pPr>
      <w:hyperlink r:id="rId8" w:history="1">
        <w:r w:rsidR="00B77924" w:rsidRPr="002E2ED1">
          <w:rPr>
            <w:rFonts w:ascii="Times New Roman" w:hAnsi="Times New Roman"/>
            <w:color w:val="0000FF"/>
            <w:sz w:val="24"/>
            <w:szCs w:val="24"/>
            <w:u w:val="single"/>
          </w:rPr>
          <w:t>http://www.gramota.ru/-Все</w:t>
        </w:r>
      </w:hyperlink>
      <w:r w:rsidR="00B77924" w:rsidRPr="002E2ED1">
        <w:rPr>
          <w:rFonts w:ascii="Times New Roman" w:hAnsi="Times New Roman"/>
          <w:color w:val="000000"/>
          <w:sz w:val="24"/>
          <w:szCs w:val="24"/>
        </w:rPr>
        <w:t> о русском языке на страницах справочно-информационного портала. Словари онлайн. Официальные документы, связанные с языковой политикой.</w:t>
      </w:r>
    </w:p>
    <w:p w:rsidR="00B77924" w:rsidRPr="002E2ED1" w:rsidRDefault="00C30DC1" w:rsidP="002E2ED1">
      <w:pPr>
        <w:pStyle w:val="a5"/>
        <w:rPr>
          <w:rFonts w:ascii="Times New Roman" w:hAnsi="Times New Roman"/>
          <w:color w:val="000000"/>
          <w:sz w:val="24"/>
          <w:szCs w:val="24"/>
        </w:rPr>
      </w:pPr>
      <w:hyperlink r:id="rId9" w:history="1">
        <w:r w:rsidR="00B77924" w:rsidRPr="002E2ED1">
          <w:rPr>
            <w:rFonts w:ascii="Times New Roman" w:hAnsi="Times New Roman"/>
            <w:color w:val="0000FF"/>
            <w:sz w:val="24"/>
            <w:szCs w:val="24"/>
            <w:u w:val="single"/>
          </w:rPr>
          <w:t>http://www.gramma.ru/</w:t>
        </w:r>
      </w:hyperlink>
      <w:r w:rsidR="00B77924" w:rsidRPr="002E2ED1">
        <w:rPr>
          <w:rFonts w:ascii="Times New Roman" w:hAnsi="Times New Roman"/>
          <w:b/>
          <w:bCs/>
          <w:color w:val="000000"/>
          <w:sz w:val="24"/>
          <w:szCs w:val="24"/>
        </w:rPr>
        <w:t> - </w:t>
      </w:r>
      <w:r w:rsidR="00B77924" w:rsidRPr="002E2ED1">
        <w:rPr>
          <w:rFonts w:ascii="Times New Roman" w:hAnsi="Times New Roman"/>
          <w:color w:val="000000"/>
          <w:sz w:val="24"/>
          <w:szCs w:val="24"/>
        </w:rPr>
        <w:t>Пишем и говорим правильно: нормы современного русского языка. Помощь школьникам и абитуриентам. Деловые бумаги - правила оформления.</w:t>
      </w:r>
    </w:p>
    <w:p w:rsidR="00B77924" w:rsidRPr="002E2ED1" w:rsidRDefault="00C30DC1" w:rsidP="002E2ED1">
      <w:pPr>
        <w:pStyle w:val="a5"/>
        <w:rPr>
          <w:rFonts w:ascii="Times New Roman" w:hAnsi="Times New Roman"/>
          <w:color w:val="000000"/>
          <w:sz w:val="24"/>
          <w:szCs w:val="24"/>
        </w:rPr>
      </w:pPr>
      <w:hyperlink r:id="rId10" w:history="1">
        <w:r w:rsidR="00B77924" w:rsidRPr="002E2ED1">
          <w:rPr>
            <w:rFonts w:ascii="Times New Roman" w:hAnsi="Times New Roman"/>
            <w:color w:val="0000FF"/>
            <w:sz w:val="24"/>
            <w:szCs w:val="24"/>
            <w:u w:val="single"/>
          </w:rPr>
          <w:t>http://www.school.edu.ru/</w:t>
        </w:r>
      </w:hyperlink>
      <w:r w:rsidR="00B77924" w:rsidRPr="002E2ED1">
        <w:rPr>
          <w:rFonts w:ascii="Times New Roman" w:hAnsi="Times New Roman"/>
          <w:color w:val="000000"/>
          <w:sz w:val="24"/>
          <w:szCs w:val="24"/>
        </w:rPr>
        <w:t> -Российский образовательный портал</w:t>
      </w:r>
    </w:p>
    <w:p w:rsidR="00B77924" w:rsidRPr="002E2ED1" w:rsidRDefault="00C30DC1" w:rsidP="002E2ED1">
      <w:pPr>
        <w:pStyle w:val="a5"/>
        <w:rPr>
          <w:rFonts w:ascii="Times New Roman" w:hAnsi="Times New Roman"/>
          <w:color w:val="000000"/>
          <w:sz w:val="24"/>
          <w:szCs w:val="24"/>
        </w:rPr>
      </w:pPr>
      <w:hyperlink r:id="rId11" w:history="1">
        <w:r w:rsidR="00B77924" w:rsidRPr="002E2ED1">
          <w:rPr>
            <w:rFonts w:ascii="Times New Roman" w:hAnsi="Times New Roman"/>
            <w:color w:val="0000FF"/>
            <w:sz w:val="24"/>
            <w:szCs w:val="24"/>
            <w:u w:val="single"/>
          </w:rPr>
          <w:t>http://www.1september.ru/ru/</w:t>
        </w:r>
      </w:hyperlink>
      <w:r w:rsidR="00B77924" w:rsidRPr="002E2ED1">
        <w:rPr>
          <w:rFonts w:ascii="Times New Roman" w:hAnsi="Times New Roman"/>
          <w:color w:val="000000"/>
          <w:sz w:val="24"/>
          <w:szCs w:val="24"/>
        </w:rPr>
        <w:t> - газета «Первое сентября»</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Мир слова русского </w:t>
      </w:r>
      <w:hyperlink r:id="rId12" w:history="1">
        <w:r w:rsidRPr="002E2ED1">
          <w:rPr>
            <w:rFonts w:ascii="Times New Roman" w:hAnsi="Times New Roman"/>
            <w:color w:val="0000FF"/>
            <w:sz w:val="24"/>
            <w:szCs w:val="24"/>
            <w:u w:val="single"/>
          </w:rPr>
          <w:t>http://www.rusword.org</w:t>
        </w:r>
      </w:hyperlink>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b/>
          <w:bCs/>
          <w:color w:val="000000"/>
          <w:sz w:val="24"/>
          <w:szCs w:val="24"/>
        </w:rPr>
        <w:t>Материально-техническое обеспечение:</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Стол письменный учительский;</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Стол компьютерный учительский;</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Персональный компьютер;</w:t>
      </w:r>
    </w:p>
    <w:p w:rsidR="00B77924" w:rsidRPr="002E2ED1" w:rsidRDefault="00B77924" w:rsidP="002E2ED1">
      <w:pPr>
        <w:pStyle w:val="a5"/>
        <w:rPr>
          <w:rFonts w:ascii="Times New Roman" w:hAnsi="Times New Roman"/>
          <w:color w:val="000000"/>
          <w:sz w:val="24"/>
          <w:szCs w:val="24"/>
        </w:rPr>
      </w:pPr>
      <w:r w:rsidRPr="002E2ED1">
        <w:rPr>
          <w:rFonts w:ascii="Times New Roman" w:hAnsi="Times New Roman"/>
          <w:color w:val="000000"/>
          <w:sz w:val="24"/>
          <w:szCs w:val="24"/>
        </w:rPr>
        <w:t>Принтер;</w:t>
      </w:r>
    </w:p>
    <w:p w:rsidR="00B77924" w:rsidRPr="002E2ED1" w:rsidRDefault="00B77924" w:rsidP="00B77924">
      <w:pPr>
        <w:numPr>
          <w:ilvl w:val="0"/>
          <w:numId w:val="26"/>
        </w:numPr>
        <w:shd w:val="clear" w:color="auto" w:fill="FFFFFF"/>
        <w:rPr>
          <w:color w:val="000000"/>
        </w:rPr>
      </w:pPr>
      <w:r w:rsidRPr="002E2ED1">
        <w:rPr>
          <w:color w:val="000000"/>
        </w:rPr>
        <w:t>Аудиоколонки;</w:t>
      </w:r>
    </w:p>
    <w:p w:rsidR="00B77924" w:rsidRPr="002E2ED1" w:rsidRDefault="00B77924" w:rsidP="00B77924">
      <w:pPr>
        <w:numPr>
          <w:ilvl w:val="0"/>
          <w:numId w:val="26"/>
        </w:numPr>
        <w:shd w:val="clear" w:color="auto" w:fill="FFFFFF"/>
        <w:rPr>
          <w:color w:val="000000"/>
        </w:rPr>
      </w:pPr>
      <w:r w:rsidRPr="002E2ED1">
        <w:rPr>
          <w:color w:val="000000"/>
        </w:rPr>
        <w:t>Мультимедийный проектор;</w:t>
      </w:r>
    </w:p>
    <w:p w:rsidR="00B77924" w:rsidRPr="002E2ED1" w:rsidRDefault="00B77924" w:rsidP="00B77924">
      <w:pPr>
        <w:numPr>
          <w:ilvl w:val="0"/>
          <w:numId w:val="26"/>
        </w:numPr>
        <w:shd w:val="clear" w:color="auto" w:fill="FFFFFF"/>
        <w:rPr>
          <w:color w:val="000000"/>
        </w:rPr>
      </w:pPr>
      <w:r w:rsidRPr="002E2ED1">
        <w:rPr>
          <w:color w:val="000000"/>
        </w:rPr>
        <w:t>Интерактивная доска;</w:t>
      </w:r>
    </w:p>
    <w:p w:rsidR="00B77924" w:rsidRPr="002E2ED1" w:rsidRDefault="00B77924" w:rsidP="00B77924">
      <w:pPr>
        <w:numPr>
          <w:ilvl w:val="0"/>
          <w:numId w:val="26"/>
        </w:numPr>
        <w:shd w:val="clear" w:color="auto" w:fill="FFFFFF"/>
        <w:rPr>
          <w:color w:val="000000"/>
        </w:rPr>
      </w:pPr>
      <w:r w:rsidRPr="002E2ED1">
        <w:rPr>
          <w:color w:val="000000"/>
        </w:rPr>
        <w:t>ЭФУ;</w:t>
      </w:r>
    </w:p>
    <w:p w:rsidR="00E34D24" w:rsidRPr="002E2ED1" w:rsidRDefault="00E34D24" w:rsidP="00105233">
      <w:pPr>
        <w:spacing w:after="200" w:line="276" w:lineRule="auto"/>
        <w:rPr>
          <w:rFonts w:eastAsiaTheme="minorEastAsia"/>
        </w:rPr>
      </w:pPr>
    </w:p>
    <w:sectPr w:rsidR="00E34D24" w:rsidRPr="002E2ED1" w:rsidSect="002E2ED1">
      <w:pgSz w:w="16838" w:h="11906" w:orient="landscape"/>
      <w:pgMar w:top="709" w:right="53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67" w:rsidRDefault="00464967" w:rsidP="00754A82">
      <w:r>
        <w:separator/>
      </w:r>
    </w:p>
  </w:endnote>
  <w:endnote w:type="continuationSeparator" w:id="1">
    <w:p w:rsidR="00464967" w:rsidRDefault="00464967" w:rsidP="00754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67" w:rsidRDefault="00464967" w:rsidP="00754A82">
      <w:r>
        <w:separator/>
      </w:r>
    </w:p>
  </w:footnote>
  <w:footnote w:type="continuationSeparator" w:id="1">
    <w:p w:rsidR="00464967" w:rsidRDefault="00464967" w:rsidP="00754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F7D"/>
    <w:multiLevelType w:val="hybridMultilevel"/>
    <w:tmpl w:val="9D288AB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
    <w:nsid w:val="0C374464"/>
    <w:multiLevelType w:val="hybridMultilevel"/>
    <w:tmpl w:val="EAAC5D72"/>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nsid w:val="0CA3094D"/>
    <w:multiLevelType w:val="hybridMultilevel"/>
    <w:tmpl w:val="FFE461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0F6677CB"/>
    <w:multiLevelType w:val="hybridMultilevel"/>
    <w:tmpl w:val="E3A822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0937C08"/>
    <w:multiLevelType w:val="hybridMultilevel"/>
    <w:tmpl w:val="0BB68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37644"/>
    <w:multiLevelType w:val="hybridMultilevel"/>
    <w:tmpl w:val="9E4E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83463"/>
    <w:multiLevelType w:val="hybridMultilevel"/>
    <w:tmpl w:val="13F4C8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AD34188"/>
    <w:multiLevelType w:val="hybridMultilevel"/>
    <w:tmpl w:val="8B96938C"/>
    <w:lvl w:ilvl="0" w:tplc="F6CC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EF064B"/>
    <w:multiLevelType w:val="hybridMultilevel"/>
    <w:tmpl w:val="2758B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AFE53B5"/>
    <w:multiLevelType w:val="hybridMultilevel"/>
    <w:tmpl w:val="B75C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61DB7"/>
    <w:multiLevelType w:val="hybridMultilevel"/>
    <w:tmpl w:val="E57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9021D1"/>
    <w:multiLevelType w:val="multilevel"/>
    <w:tmpl w:val="043A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592FA4"/>
    <w:multiLevelType w:val="hybridMultilevel"/>
    <w:tmpl w:val="23B093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E44350"/>
    <w:multiLevelType w:val="hybridMultilevel"/>
    <w:tmpl w:val="1A963B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DB6FFB"/>
    <w:multiLevelType w:val="hybridMultilevel"/>
    <w:tmpl w:val="C32E6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3306AE"/>
    <w:multiLevelType w:val="multilevel"/>
    <w:tmpl w:val="CC3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0499F"/>
    <w:multiLevelType w:val="hybridMultilevel"/>
    <w:tmpl w:val="1B80754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7">
    <w:nsid w:val="5C557E37"/>
    <w:multiLevelType w:val="hybridMultilevel"/>
    <w:tmpl w:val="904418CC"/>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8">
    <w:nsid w:val="612627A3"/>
    <w:multiLevelType w:val="hybridMultilevel"/>
    <w:tmpl w:val="C5029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B1062"/>
    <w:multiLevelType w:val="singleLevel"/>
    <w:tmpl w:val="943408A6"/>
    <w:lvl w:ilvl="0">
      <w:numFmt w:val="bullet"/>
      <w:lvlText w:val="•"/>
      <w:lvlJc w:val="left"/>
      <w:pPr>
        <w:ind w:left="720" w:hanging="360"/>
      </w:pPr>
    </w:lvl>
  </w:abstractNum>
  <w:abstractNum w:abstractNumId="20">
    <w:nsid w:val="6B5144CA"/>
    <w:multiLevelType w:val="multilevel"/>
    <w:tmpl w:val="6954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B55E4"/>
    <w:multiLevelType w:val="hybridMultilevel"/>
    <w:tmpl w:val="A1D26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504CB"/>
    <w:multiLevelType w:val="hybridMultilevel"/>
    <w:tmpl w:val="399A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FF7FD6"/>
    <w:multiLevelType w:val="hybridMultilevel"/>
    <w:tmpl w:val="6250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954CAF"/>
    <w:multiLevelType w:val="hybridMultilevel"/>
    <w:tmpl w:val="2DB4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1"/>
  </w:num>
  <w:num w:numId="6">
    <w:abstractNumId w:val="17"/>
  </w:num>
  <w:num w:numId="7">
    <w:abstractNumId w:val="16"/>
  </w:num>
  <w:num w:numId="8">
    <w:abstractNumId w:val="2"/>
  </w:num>
  <w:num w:numId="9">
    <w:abstractNumId w:val="0"/>
  </w:num>
  <w:num w:numId="10">
    <w:abstractNumId w:val="18"/>
  </w:num>
  <w:num w:numId="11">
    <w:abstractNumId w:val="9"/>
  </w:num>
  <w:num w:numId="12">
    <w:abstractNumId w:val="6"/>
  </w:num>
  <w:num w:numId="13">
    <w:abstractNumId w:val="3"/>
  </w:num>
  <w:num w:numId="14">
    <w:abstractNumId w:val="8"/>
  </w:num>
  <w:num w:numId="15">
    <w:abstractNumId w:val="22"/>
  </w:num>
  <w:num w:numId="16">
    <w:abstractNumId w:val="14"/>
  </w:num>
  <w:num w:numId="17">
    <w:abstractNumId w:val="10"/>
  </w:num>
  <w:num w:numId="18">
    <w:abstractNumId w:val="24"/>
  </w:num>
  <w:num w:numId="19">
    <w:abstractNumId w:val="23"/>
  </w:num>
  <w:num w:numId="20">
    <w:abstractNumId w:val="12"/>
  </w:num>
  <w:num w:numId="21">
    <w:abstractNumId w:val="5"/>
  </w:num>
  <w:num w:numId="22">
    <w:abstractNumId w:val="7"/>
  </w:num>
  <w:num w:numId="23">
    <w:abstractNumId w:val="4"/>
  </w:num>
  <w:num w:numId="24">
    <w:abstractNumId w:val="15"/>
  </w:num>
  <w:num w:numId="25">
    <w:abstractNumId w:val="1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18AB"/>
    <w:rsid w:val="00003557"/>
    <w:rsid w:val="000257AC"/>
    <w:rsid w:val="00026534"/>
    <w:rsid w:val="00080FB1"/>
    <w:rsid w:val="00082B4B"/>
    <w:rsid w:val="000A432D"/>
    <w:rsid w:val="000C0337"/>
    <w:rsid w:val="0010009B"/>
    <w:rsid w:val="00104603"/>
    <w:rsid w:val="00105233"/>
    <w:rsid w:val="001108B6"/>
    <w:rsid w:val="0013154A"/>
    <w:rsid w:val="0015513A"/>
    <w:rsid w:val="00183AA0"/>
    <w:rsid w:val="001A1215"/>
    <w:rsid w:val="001A6125"/>
    <w:rsid w:val="001A7680"/>
    <w:rsid w:val="001C3059"/>
    <w:rsid w:val="001C315A"/>
    <w:rsid w:val="00210835"/>
    <w:rsid w:val="00262808"/>
    <w:rsid w:val="00270758"/>
    <w:rsid w:val="0028314A"/>
    <w:rsid w:val="00296904"/>
    <w:rsid w:val="002E2ED1"/>
    <w:rsid w:val="00312DAA"/>
    <w:rsid w:val="003374D7"/>
    <w:rsid w:val="00360C99"/>
    <w:rsid w:val="003A7E07"/>
    <w:rsid w:val="003C0102"/>
    <w:rsid w:val="003F3C71"/>
    <w:rsid w:val="00403EED"/>
    <w:rsid w:val="0040780A"/>
    <w:rsid w:val="0043495D"/>
    <w:rsid w:val="00441020"/>
    <w:rsid w:val="00450114"/>
    <w:rsid w:val="00464967"/>
    <w:rsid w:val="004A534A"/>
    <w:rsid w:val="004B5B81"/>
    <w:rsid w:val="004C7591"/>
    <w:rsid w:val="00514790"/>
    <w:rsid w:val="00515226"/>
    <w:rsid w:val="0054338B"/>
    <w:rsid w:val="00543A71"/>
    <w:rsid w:val="005454DD"/>
    <w:rsid w:val="00580D26"/>
    <w:rsid w:val="005A1C31"/>
    <w:rsid w:val="005A2CAC"/>
    <w:rsid w:val="005B2804"/>
    <w:rsid w:val="005B40E5"/>
    <w:rsid w:val="005B62DA"/>
    <w:rsid w:val="005C1840"/>
    <w:rsid w:val="005C6C3E"/>
    <w:rsid w:val="005E02B0"/>
    <w:rsid w:val="005F6FE7"/>
    <w:rsid w:val="006475F1"/>
    <w:rsid w:val="00680847"/>
    <w:rsid w:val="0069537F"/>
    <w:rsid w:val="00695C9E"/>
    <w:rsid w:val="006B718E"/>
    <w:rsid w:val="006D089C"/>
    <w:rsid w:val="006F412D"/>
    <w:rsid w:val="0070077C"/>
    <w:rsid w:val="00724383"/>
    <w:rsid w:val="007442A8"/>
    <w:rsid w:val="00754A82"/>
    <w:rsid w:val="00755518"/>
    <w:rsid w:val="007D25B3"/>
    <w:rsid w:val="007E0C72"/>
    <w:rsid w:val="007E2A49"/>
    <w:rsid w:val="00824F16"/>
    <w:rsid w:val="00826427"/>
    <w:rsid w:val="00840E9D"/>
    <w:rsid w:val="0085298E"/>
    <w:rsid w:val="0086760B"/>
    <w:rsid w:val="00892C3E"/>
    <w:rsid w:val="008A38C6"/>
    <w:rsid w:val="008A6A4F"/>
    <w:rsid w:val="008B1C43"/>
    <w:rsid w:val="008C1836"/>
    <w:rsid w:val="008D0631"/>
    <w:rsid w:val="00903457"/>
    <w:rsid w:val="00947E22"/>
    <w:rsid w:val="00953883"/>
    <w:rsid w:val="00960F04"/>
    <w:rsid w:val="00962361"/>
    <w:rsid w:val="009865E7"/>
    <w:rsid w:val="009E01EC"/>
    <w:rsid w:val="009E6C0F"/>
    <w:rsid w:val="009F2174"/>
    <w:rsid w:val="009F47D2"/>
    <w:rsid w:val="009F64DB"/>
    <w:rsid w:val="00A05B08"/>
    <w:rsid w:val="00A103D4"/>
    <w:rsid w:val="00A30F59"/>
    <w:rsid w:val="00A340DE"/>
    <w:rsid w:val="00A43702"/>
    <w:rsid w:val="00A46FCC"/>
    <w:rsid w:val="00A53B89"/>
    <w:rsid w:val="00A7318E"/>
    <w:rsid w:val="00A9085D"/>
    <w:rsid w:val="00A92B26"/>
    <w:rsid w:val="00A972A1"/>
    <w:rsid w:val="00AB27F6"/>
    <w:rsid w:val="00AD11E8"/>
    <w:rsid w:val="00AF2555"/>
    <w:rsid w:val="00B05F0C"/>
    <w:rsid w:val="00B05FDA"/>
    <w:rsid w:val="00B14812"/>
    <w:rsid w:val="00B15300"/>
    <w:rsid w:val="00B35427"/>
    <w:rsid w:val="00B35FDA"/>
    <w:rsid w:val="00B4430D"/>
    <w:rsid w:val="00B66C5B"/>
    <w:rsid w:val="00B75A8C"/>
    <w:rsid w:val="00B778C8"/>
    <w:rsid w:val="00B77924"/>
    <w:rsid w:val="00B90E4C"/>
    <w:rsid w:val="00BA0B3F"/>
    <w:rsid w:val="00BB4CC5"/>
    <w:rsid w:val="00BC70FB"/>
    <w:rsid w:val="00C065AE"/>
    <w:rsid w:val="00C278C7"/>
    <w:rsid w:val="00C30DC1"/>
    <w:rsid w:val="00C334DC"/>
    <w:rsid w:val="00C54F67"/>
    <w:rsid w:val="00C65D85"/>
    <w:rsid w:val="00C6728E"/>
    <w:rsid w:val="00C83B4D"/>
    <w:rsid w:val="00C9214B"/>
    <w:rsid w:val="00D047BB"/>
    <w:rsid w:val="00D21234"/>
    <w:rsid w:val="00D35BBF"/>
    <w:rsid w:val="00D36696"/>
    <w:rsid w:val="00DE1F55"/>
    <w:rsid w:val="00DE63EF"/>
    <w:rsid w:val="00DF1B93"/>
    <w:rsid w:val="00E21381"/>
    <w:rsid w:val="00E33507"/>
    <w:rsid w:val="00E34D24"/>
    <w:rsid w:val="00E54A65"/>
    <w:rsid w:val="00E56A05"/>
    <w:rsid w:val="00E56FD7"/>
    <w:rsid w:val="00E605B5"/>
    <w:rsid w:val="00E66578"/>
    <w:rsid w:val="00EA61DC"/>
    <w:rsid w:val="00EC0730"/>
    <w:rsid w:val="00ED4900"/>
    <w:rsid w:val="00ED7A5D"/>
    <w:rsid w:val="00EE101A"/>
    <w:rsid w:val="00EE2AE1"/>
    <w:rsid w:val="00EF553E"/>
    <w:rsid w:val="00F10A6B"/>
    <w:rsid w:val="00F27DC2"/>
    <w:rsid w:val="00F318AB"/>
    <w:rsid w:val="00F57AC9"/>
    <w:rsid w:val="00F70B09"/>
    <w:rsid w:val="00F84FEE"/>
    <w:rsid w:val="00FA1065"/>
    <w:rsid w:val="00FA7D40"/>
    <w:rsid w:val="00FC59A0"/>
    <w:rsid w:val="00FC7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1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8AB"/>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318AB"/>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F31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605B5"/>
    <w:pPr>
      <w:spacing w:after="0" w:line="240" w:lineRule="auto"/>
    </w:pPr>
    <w:rPr>
      <w:rFonts w:ascii="Calibri" w:eastAsia="Calibri" w:hAnsi="Calibri" w:cs="Times New Roman"/>
    </w:rPr>
  </w:style>
  <w:style w:type="paragraph" w:styleId="a6">
    <w:name w:val="Normal (Web)"/>
    <w:basedOn w:val="a"/>
    <w:uiPriority w:val="99"/>
    <w:unhideWhenUsed/>
    <w:rsid w:val="009F47D2"/>
    <w:pPr>
      <w:spacing w:before="100" w:beforeAutospacing="1" w:after="100" w:afterAutospacing="1"/>
    </w:pPr>
  </w:style>
  <w:style w:type="character" w:styleId="a7">
    <w:name w:val="Hyperlink"/>
    <w:basedOn w:val="a0"/>
    <w:uiPriority w:val="99"/>
    <w:semiHidden/>
    <w:unhideWhenUsed/>
    <w:rsid w:val="009F47D2"/>
    <w:rPr>
      <w:color w:val="0000FF"/>
      <w:u w:val="single"/>
    </w:rPr>
  </w:style>
  <w:style w:type="character" w:customStyle="1" w:styleId="apple-converted-space">
    <w:name w:val="apple-converted-space"/>
    <w:basedOn w:val="a0"/>
    <w:rsid w:val="009F47D2"/>
  </w:style>
  <w:style w:type="paragraph" w:styleId="a8">
    <w:name w:val="header"/>
    <w:basedOn w:val="a"/>
    <w:link w:val="a9"/>
    <w:uiPriority w:val="99"/>
    <w:semiHidden/>
    <w:unhideWhenUsed/>
    <w:rsid w:val="00754A82"/>
    <w:pPr>
      <w:tabs>
        <w:tab w:val="center" w:pos="4677"/>
        <w:tab w:val="right" w:pos="9355"/>
      </w:tabs>
    </w:pPr>
  </w:style>
  <w:style w:type="character" w:customStyle="1" w:styleId="a9">
    <w:name w:val="Верхний колонтитул Знак"/>
    <w:basedOn w:val="a0"/>
    <w:link w:val="a8"/>
    <w:uiPriority w:val="99"/>
    <w:semiHidden/>
    <w:rsid w:val="00754A8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54A82"/>
    <w:pPr>
      <w:tabs>
        <w:tab w:val="center" w:pos="4677"/>
        <w:tab w:val="right" w:pos="9355"/>
      </w:tabs>
    </w:pPr>
  </w:style>
  <w:style w:type="character" w:customStyle="1" w:styleId="ab">
    <w:name w:val="Нижний колонтитул Знак"/>
    <w:basedOn w:val="a0"/>
    <w:link w:val="aa"/>
    <w:uiPriority w:val="99"/>
    <w:semiHidden/>
    <w:rsid w:val="00754A82"/>
    <w:rPr>
      <w:rFonts w:ascii="Times New Roman" w:eastAsia="Times New Roman" w:hAnsi="Times New Roman" w:cs="Times New Roman"/>
      <w:sz w:val="24"/>
      <w:szCs w:val="24"/>
      <w:lang w:eastAsia="ru-RU"/>
    </w:rPr>
  </w:style>
  <w:style w:type="paragraph" w:styleId="ac">
    <w:name w:val="Body Text Indent"/>
    <w:basedOn w:val="a"/>
    <w:link w:val="ad"/>
    <w:uiPriority w:val="99"/>
    <w:rsid w:val="00EE2AE1"/>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rsid w:val="00EE2AE1"/>
    <w:rPr>
      <w:rFonts w:ascii="Calibri" w:eastAsia="Times New Roman" w:hAnsi="Calibri" w:cs="Times New Roman"/>
      <w:lang w:eastAsia="ru-RU"/>
    </w:rPr>
  </w:style>
  <w:style w:type="table" w:customStyle="1" w:styleId="11">
    <w:name w:val="Сетка таблицы11"/>
    <w:basedOn w:val="a1"/>
    <w:next w:val="a4"/>
    <w:uiPriority w:val="59"/>
    <w:rsid w:val="00F57AC9"/>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4"/>
    <w:uiPriority w:val="59"/>
    <w:rsid w:val="00C672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769224">
      <w:bodyDiv w:val="1"/>
      <w:marLeft w:val="0"/>
      <w:marRight w:val="0"/>
      <w:marTop w:val="0"/>
      <w:marBottom w:val="0"/>
      <w:divBdr>
        <w:top w:val="none" w:sz="0" w:space="0" w:color="auto"/>
        <w:left w:val="none" w:sz="0" w:space="0" w:color="auto"/>
        <w:bottom w:val="none" w:sz="0" w:space="0" w:color="auto"/>
        <w:right w:val="none" w:sz="0" w:space="0" w:color="auto"/>
      </w:divBdr>
    </w:div>
    <w:div w:id="572467792">
      <w:bodyDiv w:val="1"/>
      <w:marLeft w:val="0"/>
      <w:marRight w:val="0"/>
      <w:marTop w:val="0"/>
      <w:marBottom w:val="0"/>
      <w:divBdr>
        <w:top w:val="none" w:sz="0" w:space="0" w:color="auto"/>
        <w:left w:val="none" w:sz="0" w:space="0" w:color="auto"/>
        <w:bottom w:val="none" w:sz="0" w:space="0" w:color="auto"/>
        <w:right w:val="none" w:sz="0" w:space="0" w:color="auto"/>
      </w:divBdr>
    </w:div>
    <w:div w:id="635599332">
      <w:bodyDiv w:val="1"/>
      <w:marLeft w:val="0"/>
      <w:marRight w:val="0"/>
      <w:marTop w:val="0"/>
      <w:marBottom w:val="0"/>
      <w:divBdr>
        <w:top w:val="none" w:sz="0" w:space="0" w:color="auto"/>
        <w:left w:val="none" w:sz="0" w:space="0" w:color="auto"/>
        <w:bottom w:val="none" w:sz="0" w:space="0" w:color="auto"/>
        <w:right w:val="none" w:sz="0" w:space="0" w:color="auto"/>
      </w:divBdr>
    </w:div>
    <w:div w:id="794787401">
      <w:bodyDiv w:val="1"/>
      <w:marLeft w:val="0"/>
      <w:marRight w:val="0"/>
      <w:marTop w:val="0"/>
      <w:marBottom w:val="0"/>
      <w:divBdr>
        <w:top w:val="none" w:sz="0" w:space="0" w:color="auto"/>
        <w:left w:val="none" w:sz="0" w:space="0" w:color="auto"/>
        <w:bottom w:val="none" w:sz="0" w:space="0" w:color="auto"/>
        <w:right w:val="none" w:sz="0" w:space="0" w:color="auto"/>
      </w:divBdr>
    </w:div>
    <w:div w:id="18616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ramota.ru/-%25D0%2592%25D1%2581%25D0%25B5&amp;sa=D&amp;ust=1520520427448000&amp;usg=AFQjCNG-KzUzGJHhEu3hC9ATQol2gfvs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rusword.org/&amp;sa=D&amp;ust=1520520427450000&amp;usg=AFQjCNHl4h7yGTDwCjBVZZLzUlPpQL8_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1september.ru/ru/&amp;sa=D&amp;ust=1520520427450000&amp;usg=AFQjCNFaaTj6qRNks0wYPtEy5pp_la_7kg" TargetMode="External"/><Relationship Id="rId5" Type="http://schemas.openxmlformats.org/officeDocument/2006/relationships/webSettings" Target="webSettings.xml"/><Relationship Id="rId10" Type="http://schemas.openxmlformats.org/officeDocument/2006/relationships/hyperlink" Target="https://www.google.com/url?q=http://www.school.edu.ru/&amp;sa=D&amp;ust=1520520427449000&amp;usg=AFQjCNFybN5g4aJR6xTTKaHmFKnd7zgKxA" TargetMode="External"/><Relationship Id="rId4" Type="http://schemas.openxmlformats.org/officeDocument/2006/relationships/settings" Target="settings.xml"/><Relationship Id="rId9" Type="http://schemas.openxmlformats.org/officeDocument/2006/relationships/hyperlink" Target="https://www.google.com/url?q=http://www.gramma.ru/&amp;sa=D&amp;ust=1520520427449000&amp;usg=AFQjCNEMbIv9VxKoTaILV0T93LiJW3s_l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E9A7-5790-49D1-AAFE-7C06FA24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17</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dc:creator>
  <cp:lastModifiedBy>1</cp:lastModifiedBy>
  <cp:revision>61</cp:revision>
  <cp:lastPrinted>2016-10-03T15:20:00Z</cp:lastPrinted>
  <dcterms:created xsi:type="dcterms:W3CDTF">2016-09-12T15:54:00Z</dcterms:created>
  <dcterms:modified xsi:type="dcterms:W3CDTF">2019-10-31T03:03:00Z</dcterms:modified>
</cp:coreProperties>
</file>